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F2D21" w14:textId="77777777" w:rsidR="00953C43" w:rsidRDefault="00953C43" w:rsidP="001033BF">
      <w:pPr>
        <w:spacing w:after="0"/>
        <w:rPr>
          <w:b/>
          <w:u w:val="single"/>
          <w:lang w:val="en-US"/>
        </w:rPr>
      </w:pPr>
    </w:p>
    <w:p w14:paraId="3FE66918" w14:textId="71819BB6" w:rsidR="00D921AC" w:rsidRDefault="00D921AC" w:rsidP="00D921AC">
      <w:pPr>
        <w:pStyle w:val="2"/>
        <w:rPr>
          <w:bCs w:val="0"/>
        </w:rPr>
      </w:pPr>
      <w:r>
        <w:t xml:space="preserve">                         </w:t>
      </w:r>
      <w:r>
        <w:rPr>
          <w:noProof/>
          <w:lang w:eastAsia="el-GR"/>
        </w:rPr>
        <w:drawing>
          <wp:inline distT="0" distB="0" distL="0" distR="0" wp14:anchorId="6E61FAFB" wp14:editId="6D5BB026">
            <wp:extent cx="361950" cy="3905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</w:t>
      </w:r>
    </w:p>
    <w:p w14:paraId="055A8594" w14:textId="77777777" w:rsidR="00D921AC" w:rsidRDefault="00D921AC" w:rsidP="00D921AC">
      <w:pPr>
        <w:pStyle w:val="2"/>
        <w:keepLines w:val="0"/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ΕΛΛΗΝΙΚΗ ΔΗΜΟΚΡΑΤΙΑ</w:t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  <w:t xml:space="preserve">         Ηράκλειο Αττ.:  27-6-2023</w:t>
      </w:r>
    </w:p>
    <w:p w14:paraId="7CC339A8" w14:textId="77777777" w:rsidR="00D921AC" w:rsidRDefault="00D921AC" w:rsidP="00D921AC">
      <w:pPr>
        <w:pStyle w:val="2"/>
        <w:keepLines w:val="0"/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Cs w:val="0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ΝΟΜΟΣ ΑΤΤΙΚΗΣ</w:t>
      </w:r>
    </w:p>
    <w:p w14:paraId="6887D964" w14:textId="77777777" w:rsidR="00D921AC" w:rsidRDefault="00D921AC" w:rsidP="00D921AC">
      <w:pPr>
        <w:pStyle w:val="4"/>
        <w:keepLines w:val="0"/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>
        <w:rPr>
          <w:rFonts w:asciiTheme="minorHAnsi" w:hAnsiTheme="minorHAnsi"/>
          <w:i w:val="0"/>
          <w:color w:val="auto"/>
          <w:sz w:val="24"/>
          <w:szCs w:val="24"/>
        </w:rPr>
        <w:t>ΔΗΜΟΣ ΗΡΑΚΛΕΙΟΥ ΑΤΤΙΚΗΣ</w:t>
      </w:r>
      <w:r>
        <w:rPr>
          <w:rFonts w:asciiTheme="minorHAnsi" w:hAnsiTheme="minorHAnsi"/>
          <w:i w:val="0"/>
          <w:color w:val="auto"/>
          <w:sz w:val="24"/>
          <w:szCs w:val="24"/>
        </w:rPr>
        <w:tab/>
      </w:r>
      <w:r>
        <w:rPr>
          <w:rFonts w:asciiTheme="minorHAnsi" w:hAnsiTheme="minorHAnsi"/>
          <w:i w:val="0"/>
          <w:color w:val="auto"/>
          <w:sz w:val="24"/>
          <w:szCs w:val="24"/>
        </w:rPr>
        <w:tab/>
        <w:t xml:space="preserve">                      Αρ. </w:t>
      </w:r>
      <w:proofErr w:type="spellStart"/>
      <w:r>
        <w:rPr>
          <w:rFonts w:asciiTheme="minorHAnsi" w:hAnsiTheme="minorHAnsi"/>
          <w:i w:val="0"/>
          <w:color w:val="auto"/>
          <w:sz w:val="24"/>
          <w:szCs w:val="24"/>
        </w:rPr>
        <w:t>πρωτ</w:t>
      </w:r>
      <w:proofErr w:type="spellEnd"/>
      <w:r>
        <w:rPr>
          <w:rFonts w:asciiTheme="minorHAnsi" w:hAnsiTheme="minorHAnsi"/>
          <w:i w:val="0"/>
          <w:color w:val="auto"/>
          <w:sz w:val="24"/>
          <w:szCs w:val="24"/>
        </w:rPr>
        <w:t>: 310</w:t>
      </w:r>
    </w:p>
    <w:p w14:paraId="3EABB8CE" w14:textId="77777777" w:rsidR="00D921AC" w:rsidRDefault="00D921AC" w:rsidP="00D921AC">
      <w:pPr>
        <w:pStyle w:val="4"/>
        <w:keepLines w:val="0"/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>
        <w:rPr>
          <w:rFonts w:asciiTheme="minorHAnsi" w:hAnsiTheme="minorHAnsi"/>
          <w:i w:val="0"/>
          <w:color w:val="auto"/>
          <w:sz w:val="24"/>
          <w:szCs w:val="24"/>
        </w:rPr>
        <w:t>ΣΧΟΛΙΚΗ ΕΠΙΤΡΟΠΗ</w:t>
      </w:r>
    </w:p>
    <w:p w14:paraId="5CDD8AC1" w14:textId="77777777" w:rsidR="00D921AC" w:rsidRDefault="00D921AC" w:rsidP="00D921AC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ΔΕΥΤΕΡΟΒΑΘΜΙΑΣ ΕΚΠΑΙΔΕΥΣΗΣ (ΝΠΔΔ)</w:t>
      </w:r>
    </w:p>
    <w:p w14:paraId="3A20F8BD" w14:textId="77777777" w:rsidR="00D921AC" w:rsidRDefault="00D921AC" w:rsidP="00D921AC">
      <w:pPr>
        <w:spacing w:after="0" w:line="240" w:lineRule="auto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Ημερομηνία επίδοσης της </w:t>
      </w:r>
      <w:proofErr w:type="spellStart"/>
      <w:r>
        <w:rPr>
          <w:sz w:val="24"/>
          <w:szCs w:val="24"/>
        </w:rPr>
        <w:t>υπ’αριθμ</w:t>
      </w:r>
      <w:proofErr w:type="spellEnd"/>
      <w:r>
        <w:rPr>
          <w:sz w:val="24"/>
          <w:szCs w:val="24"/>
        </w:rPr>
        <w:t>. 5ης</w:t>
      </w:r>
    </w:p>
    <w:p w14:paraId="1DF33059" w14:textId="77777777" w:rsidR="00D921AC" w:rsidRDefault="00D921AC" w:rsidP="00D921AC">
      <w:pPr>
        <w:spacing w:after="0" w:line="240" w:lineRule="auto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Πρόσκλησης σε όλα τα μέλη της </w:t>
      </w:r>
    </w:p>
    <w:p w14:paraId="159276F7" w14:textId="77777777" w:rsidR="00D921AC" w:rsidRDefault="00D921AC" w:rsidP="00D921AC">
      <w:pPr>
        <w:spacing w:after="0" w:line="240" w:lineRule="auto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Σχολικής Επιτροπής </w:t>
      </w:r>
      <w:proofErr w:type="spellStart"/>
      <w:r>
        <w:rPr>
          <w:sz w:val="24"/>
          <w:szCs w:val="24"/>
        </w:rPr>
        <w:t>Β’θμιας</w:t>
      </w:r>
      <w:proofErr w:type="spellEnd"/>
      <w:r>
        <w:rPr>
          <w:sz w:val="24"/>
          <w:szCs w:val="24"/>
        </w:rPr>
        <w:t xml:space="preserve"> Εκπαίδευσης</w:t>
      </w:r>
    </w:p>
    <w:tbl>
      <w:tblPr>
        <w:tblW w:w="4935" w:type="dxa"/>
        <w:tblInd w:w="4248" w:type="dxa"/>
        <w:tblLayout w:type="fixed"/>
        <w:tblLook w:val="04A0" w:firstRow="1" w:lastRow="0" w:firstColumn="1" w:lastColumn="0" w:noHBand="0" w:noVBand="1"/>
      </w:tblPr>
      <w:tblGrid>
        <w:gridCol w:w="61"/>
        <w:gridCol w:w="843"/>
        <w:gridCol w:w="61"/>
        <w:gridCol w:w="3909"/>
        <w:gridCol w:w="61"/>
      </w:tblGrid>
      <w:tr w:rsidR="00D921AC" w14:paraId="396C11D3" w14:textId="77777777" w:rsidTr="00D921AC">
        <w:trPr>
          <w:gridBefore w:val="1"/>
          <w:wBefore w:w="61" w:type="dxa"/>
        </w:trPr>
        <w:tc>
          <w:tcPr>
            <w:tcW w:w="903" w:type="dxa"/>
            <w:gridSpan w:val="2"/>
            <w:hideMark/>
          </w:tcPr>
          <w:p w14:paraId="2EEA90C9" w14:textId="77777777" w:rsidR="00D921AC" w:rsidRDefault="00D921AC">
            <w:pPr>
              <w:snapToGrid w:val="0"/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hideMark/>
          </w:tcPr>
          <w:p w14:paraId="77C14B8E" w14:textId="77777777" w:rsidR="00D921AC" w:rsidRDefault="00D921AC">
            <w:pPr>
              <w:pStyle w:val="a4"/>
              <w:tabs>
                <w:tab w:val="left" w:pos="720"/>
              </w:tabs>
              <w:snapToGrid w:val="0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14:paraId="4D7C6CF0" w14:textId="77777777" w:rsidR="00D921AC" w:rsidRDefault="00D921AC">
            <w:pPr>
              <w:pStyle w:val="a4"/>
              <w:tabs>
                <w:tab w:val="left" w:pos="720"/>
              </w:tabs>
              <w:snapToGrid w:val="0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D921AC" w14:paraId="6E3A0452" w14:textId="77777777" w:rsidTr="00D921AC">
        <w:trPr>
          <w:gridAfter w:val="1"/>
          <w:wAfter w:w="61" w:type="dxa"/>
        </w:trPr>
        <w:tc>
          <w:tcPr>
            <w:tcW w:w="903" w:type="dxa"/>
            <w:gridSpan w:val="2"/>
          </w:tcPr>
          <w:p w14:paraId="01F48EF1" w14:textId="77777777" w:rsidR="00D921AC" w:rsidRDefault="00D921AC">
            <w:pPr>
              <w:snapToGrid w:val="0"/>
              <w:jc w:val="right"/>
              <w:rPr>
                <w:sz w:val="24"/>
                <w:szCs w:val="24"/>
              </w:rPr>
            </w:pPr>
          </w:p>
          <w:p w14:paraId="1E1C6B60" w14:textId="77777777" w:rsidR="00D921AC" w:rsidRDefault="00D921AC">
            <w:pPr>
              <w:snapToGrid w:val="0"/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hideMark/>
          </w:tcPr>
          <w:p w14:paraId="435001B7" w14:textId="77777777" w:rsidR="00D921AC" w:rsidRDefault="00D921AC" w:rsidP="00D921AC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Δήμαρχο</w:t>
            </w:r>
          </w:p>
          <w:p w14:paraId="6F5EB107" w14:textId="77777777" w:rsidR="00D921AC" w:rsidRDefault="00D921AC" w:rsidP="00D921AC">
            <w:pPr>
              <w:numPr>
                <w:ilvl w:val="0"/>
                <w:numId w:val="23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Αντιδήμαρχο Παιδείας</w:t>
            </w:r>
          </w:p>
          <w:p w14:paraId="1EBA5ACC" w14:textId="77777777" w:rsidR="00D921AC" w:rsidRDefault="00D921AC" w:rsidP="00D921AC">
            <w:pPr>
              <w:numPr>
                <w:ilvl w:val="0"/>
                <w:numId w:val="23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Πρόεδρο </w:t>
            </w:r>
            <w:proofErr w:type="spellStart"/>
            <w:r>
              <w:rPr>
                <w:sz w:val="24"/>
                <w:szCs w:val="24"/>
              </w:rPr>
              <w:t>Δημ</w:t>
            </w:r>
            <w:proofErr w:type="spellEnd"/>
            <w:r>
              <w:rPr>
                <w:sz w:val="24"/>
                <w:szCs w:val="24"/>
              </w:rPr>
              <w:t>. Επιτροπής Παιδείας</w:t>
            </w:r>
          </w:p>
        </w:tc>
      </w:tr>
    </w:tbl>
    <w:p w14:paraId="42C4B12E" w14:textId="5B85BCDA" w:rsidR="00D921AC" w:rsidRDefault="00D921AC" w:rsidP="00D921AC">
      <w:pPr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>
        <w:rPr>
          <w:b/>
          <w:bCs/>
          <w:sz w:val="24"/>
          <w:szCs w:val="24"/>
          <w:u w:val="single"/>
        </w:rPr>
        <w:t xml:space="preserve">ΠΡΟΣΚΛΗΣΗ </w:t>
      </w:r>
      <w:r w:rsidR="00252FDC">
        <w:rPr>
          <w:b/>
          <w:bCs/>
          <w:sz w:val="24"/>
          <w:szCs w:val="24"/>
          <w:u w:val="single"/>
        </w:rPr>
        <w:t>5</w:t>
      </w:r>
      <w:bookmarkStart w:id="0" w:name="_GoBack"/>
      <w:bookmarkEnd w:id="0"/>
      <w:r>
        <w:rPr>
          <w:b/>
          <w:bCs/>
          <w:sz w:val="24"/>
          <w:szCs w:val="24"/>
          <w:u w:val="single"/>
          <w:vertAlign w:val="superscript"/>
        </w:rPr>
        <w:t>η</w:t>
      </w:r>
    </w:p>
    <w:p w14:paraId="7FCC4518" w14:textId="143F8357" w:rsidR="00974189" w:rsidRDefault="00D921AC" w:rsidP="00D921AC">
      <w:pPr>
        <w:pStyle w:val="a5"/>
        <w:rPr>
          <w:u w:val="single"/>
        </w:rPr>
      </w:pPr>
      <w:r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03/07/2023 ημέρα Δευτέρα  και ώρα </w:t>
      </w:r>
      <w:r>
        <w:rPr>
          <w:rFonts w:asciiTheme="minorHAnsi" w:hAnsiTheme="minorHAnsi"/>
          <w:szCs w:val="24"/>
          <w:u w:val="single"/>
        </w:rPr>
        <w:t xml:space="preserve">13:30 </w:t>
      </w:r>
      <w:proofErr w:type="spellStart"/>
      <w:r>
        <w:rPr>
          <w:rFonts w:asciiTheme="minorHAnsi" w:hAnsiTheme="minorHAnsi"/>
          <w:szCs w:val="24"/>
          <w:u w:val="single"/>
        </w:rPr>
        <w:t>μ.μ</w:t>
      </w:r>
      <w:proofErr w:type="spellEnd"/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στην αίθουσα Δημοτικού Συμβουλίου του Δημαρχικού Μεγάρου η οποία θα πραγματοποιηθεί με τη μέθοδο της δια ζώσης ή με τηλεδιάσκεψη, με θέμα  ημερήσιας διάταξης:</w:t>
      </w:r>
    </w:p>
    <w:p w14:paraId="14C8C085" w14:textId="1AE9298E" w:rsidR="002A6DD9" w:rsidRPr="0082417A" w:rsidRDefault="00974189" w:rsidP="002A6DD9">
      <w:pPr>
        <w:jc w:val="both"/>
        <w:rPr>
          <w:sz w:val="24"/>
          <w:szCs w:val="24"/>
        </w:rPr>
      </w:pPr>
      <w:r w:rsidRPr="0082417A">
        <w:rPr>
          <w:sz w:val="24"/>
          <w:szCs w:val="24"/>
          <w:u w:val="single"/>
          <w:lang w:eastAsia="el-GR"/>
        </w:rPr>
        <w:t xml:space="preserve"> </w:t>
      </w:r>
      <w:r w:rsidR="002A6DD9" w:rsidRPr="0082417A">
        <w:rPr>
          <w:sz w:val="24"/>
          <w:szCs w:val="24"/>
          <w:u w:val="single"/>
          <w:lang w:eastAsia="el-GR"/>
        </w:rPr>
        <w:t>1</w:t>
      </w:r>
      <w:r w:rsidR="002A6DD9" w:rsidRPr="0082417A">
        <w:rPr>
          <w:sz w:val="24"/>
          <w:szCs w:val="24"/>
          <w:u w:val="single"/>
          <w:lang w:val="en-US" w:eastAsia="el-GR"/>
        </w:rPr>
        <w:t>o</w:t>
      </w:r>
      <w:r w:rsidR="002A6DD9" w:rsidRPr="0082417A">
        <w:rPr>
          <w:sz w:val="24"/>
          <w:szCs w:val="24"/>
          <w:u w:val="single"/>
          <w:lang w:eastAsia="el-GR"/>
        </w:rPr>
        <w:t xml:space="preserve"> </w:t>
      </w:r>
      <w:r w:rsidR="005C3583" w:rsidRPr="0082417A">
        <w:rPr>
          <w:sz w:val="24"/>
          <w:szCs w:val="24"/>
          <w:u w:val="single"/>
          <w:lang w:eastAsia="el-GR"/>
        </w:rPr>
        <w:t>Θέμα:</w:t>
      </w:r>
      <w:r w:rsidR="005C3583" w:rsidRPr="0082417A">
        <w:rPr>
          <w:sz w:val="24"/>
          <w:szCs w:val="24"/>
          <w:lang w:eastAsia="el-GR"/>
        </w:rPr>
        <w:t xml:space="preserve"> </w:t>
      </w:r>
      <w:r w:rsidR="00F53475" w:rsidRPr="0082417A">
        <w:rPr>
          <w:sz w:val="24"/>
          <w:szCs w:val="24"/>
        </w:rPr>
        <w:t xml:space="preserve">Λήψη απόφασης για την αποδοχή ποσού </w:t>
      </w:r>
      <w:r w:rsidR="00705904" w:rsidRPr="0082417A">
        <w:rPr>
          <w:sz w:val="24"/>
          <w:szCs w:val="24"/>
        </w:rPr>
        <w:t>70.733,74</w:t>
      </w:r>
      <w:r w:rsidR="00F53475" w:rsidRPr="0082417A">
        <w:rPr>
          <w:sz w:val="24"/>
          <w:szCs w:val="24"/>
        </w:rPr>
        <w:t>€ από τους ΚΑΠ έτους 202</w:t>
      </w:r>
      <w:r w:rsidR="00705904" w:rsidRPr="0082417A">
        <w:rPr>
          <w:sz w:val="24"/>
          <w:szCs w:val="24"/>
        </w:rPr>
        <w:t>3</w:t>
      </w:r>
      <w:r w:rsidR="00F53475" w:rsidRPr="0082417A">
        <w:rPr>
          <w:sz w:val="24"/>
          <w:szCs w:val="24"/>
        </w:rPr>
        <w:t>, για την κάλυψη δαπανών επισκευής και συντήρησης σχολικών κτιρίων της δευτεροβάθμιας εκπαίδευσης</w:t>
      </w:r>
      <w:r w:rsidR="002A6DD9" w:rsidRPr="0082417A">
        <w:rPr>
          <w:sz w:val="24"/>
          <w:szCs w:val="24"/>
        </w:rPr>
        <w:t xml:space="preserve">. </w:t>
      </w:r>
    </w:p>
    <w:p w14:paraId="4983B0F1" w14:textId="2E096AD9" w:rsidR="00C51F0A" w:rsidRPr="0082417A" w:rsidRDefault="00CF2C87" w:rsidP="00C51F0A">
      <w:pPr>
        <w:jc w:val="both"/>
        <w:rPr>
          <w:sz w:val="24"/>
          <w:szCs w:val="24"/>
        </w:rPr>
      </w:pPr>
      <w:r w:rsidRPr="0082417A">
        <w:rPr>
          <w:sz w:val="24"/>
          <w:szCs w:val="24"/>
          <w:u w:val="single"/>
          <w:lang w:eastAsia="el-GR"/>
        </w:rPr>
        <w:t>2</w:t>
      </w:r>
      <w:r w:rsidRPr="0082417A">
        <w:rPr>
          <w:sz w:val="24"/>
          <w:szCs w:val="24"/>
          <w:u w:val="single"/>
          <w:lang w:val="en-US" w:eastAsia="el-GR"/>
        </w:rPr>
        <w:t>o</w:t>
      </w:r>
      <w:r w:rsidRPr="0082417A">
        <w:rPr>
          <w:sz w:val="24"/>
          <w:szCs w:val="24"/>
          <w:u w:val="single"/>
          <w:lang w:eastAsia="el-GR"/>
        </w:rPr>
        <w:t xml:space="preserve">  Θέμα:</w:t>
      </w:r>
      <w:r w:rsidRPr="0082417A">
        <w:rPr>
          <w:sz w:val="24"/>
          <w:szCs w:val="24"/>
          <w:lang w:eastAsia="el-GR"/>
        </w:rPr>
        <w:t xml:space="preserve"> </w:t>
      </w:r>
      <w:r w:rsidRPr="0082417A">
        <w:rPr>
          <w:sz w:val="24"/>
          <w:szCs w:val="24"/>
        </w:rPr>
        <w:t xml:space="preserve"> </w:t>
      </w:r>
      <w:r w:rsidR="0082417A" w:rsidRPr="0082417A">
        <w:rPr>
          <w:sz w:val="24"/>
          <w:szCs w:val="24"/>
        </w:rPr>
        <w:t xml:space="preserve">Λήψη απόφασης για την έγκριση της δαπάνης «Προμήθεια χρωμάτων και λοιπών συναφών υλικών για τις ανάγκες Σχολικής Επιτροπής </w:t>
      </w:r>
      <w:proofErr w:type="spellStart"/>
      <w:r w:rsidR="0082417A" w:rsidRPr="0082417A">
        <w:rPr>
          <w:sz w:val="24"/>
          <w:szCs w:val="24"/>
        </w:rPr>
        <w:t>Β΄θμιας</w:t>
      </w:r>
      <w:proofErr w:type="spellEnd"/>
      <w:r w:rsidR="0082417A" w:rsidRPr="0082417A">
        <w:rPr>
          <w:sz w:val="24"/>
          <w:szCs w:val="24"/>
        </w:rPr>
        <w:t xml:space="preserve"> εκπαίδευσης»</w:t>
      </w:r>
    </w:p>
    <w:p w14:paraId="61346ACF" w14:textId="5375F296" w:rsidR="00CF2C87" w:rsidRDefault="00CF2C87" w:rsidP="00CF2C87">
      <w:pPr>
        <w:jc w:val="both"/>
        <w:rPr>
          <w:sz w:val="24"/>
          <w:szCs w:val="24"/>
        </w:rPr>
      </w:pPr>
      <w:r w:rsidRPr="0082417A">
        <w:rPr>
          <w:sz w:val="24"/>
          <w:szCs w:val="24"/>
          <w:u w:val="single"/>
          <w:lang w:eastAsia="el-GR"/>
        </w:rPr>
        <w:t>3</w:t>
      </w:r>
      <w:r w:rsidRPr="0082417A">
        <w:rPr>
          <w:sz w:val="24"/>
          <w:szCs w:val="24"/>
          <w:u w:val="single"/>
          <w:lang w:val="en-US" w:eastAsia="el-GR"/>
        </w:rPr>
        <w:t>o</w:t>
      </w:r>
      <w:r w:rsidRPr="0082417A">
        <w:rPr>
          <w:sz w:val="24"/>
          <w:szCs w:val="24"/>
          <w:u w:val="single"/>
          <w:lang w:eastAsia="el-GR"/>
        </w:rPr>
        <w:t xml:space="preserve">  Θέμα:</w:t>
      </w:r>
      <w:r w:rsidRPr="0082417A">
        <w:rPr>
          <w:sz w:val="24"/>
          <w:szCs w:val="24"/>
          <w:lang w:eastAsia="el-GR"/>
        </w:rPr>
        <w:t xml:space="preserve"> </w:t>
      </w:r>
      <w:r w:rsidRPr="0082417A">
        <w:rPr>
          <w:sz w:val="24"/>
          <w:szCs w:val="24"/>
        </w:rPr>
        <w:t xml:space="preserve"> </w:t>
      </w:r>
      <w:r w:rsidR="0082417A" w:rsidRPr="0082417A">
        <w:rPr>
          <w:sz w:val="24"/>
          <w:szCs w:val="24"/>
        </w:rPr>
        <w:t>Λήψη απόφασης για την έγκριση της ανάθεσης της υπηρεσίας «Συντήρηση και πιστοποίηση των ανελκυστήρων των σχολικών μονάδων της Β/</w:t>
      </w:r>
      <w:proofErr w:type="spellStart"/>
      <w:r w:rsidR="0082417A" w:rsidRPr="0082417A">
        <w:rPr>
          <w:sz w:val="24"/>
          <w:szCs w:val="24"/>
        </w:rPr>
        <w:t>θμιας</w:t>
      </w:r>
      <w:proofErr w:type="spellEnd"/>
      <w:r w:rsidR="0082417A" w:rsidRPr="0082417A">
        <w:rPr>
          <w:sz w:val="24"/>
          <w:szCs w:val="24"/>
        </w:rPr>
        <w:t xml:space="preserve"> εκπαίδευσης για </w:t>
      </w:r>
      <w:r w:rsidR="004C1982">
        <w:rPr>
          <w:sz w:val="24"/>
          <w:szCs w:val="24"/>
        </w:rPr>
        <w:t>ένα έτος</w:t>
      </w:r>
      <w:r w:rsidRPr="0082417A">
        <w:rPr>
          <w:sz w:val="24"/>
          <w:szCs w:val="24"/>
        </w:rPr>
        <w:t>».</w:t>
      </w:r>
    </w:p>
    <w:p w14:paraId="612FF794" w14:textId="65E03EA5" w:rsidR="008E317A" w:rsidRPr="0082417A" w:rsidRDefault="008E317A" w:rsidP="008E31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  <w:lang w:eastAsia="el-GR"/>
        </w:rPr>
        <w:t>4</w:t>
      </w:r>
      <w:r w:rsidRPr="0082417A">
        <w:rPr>
          <w:sz w:val="24"/>
          <w:szCs w:val="24"/>
          <w:u w:val="single"/>
          <w:lang w:val="en-US" w:eastAsia="el-GR"/>
        </w:rPr>
        <w:t>o</w:t>
      </w:r>
      <w:r w:rsidRPr="0082417A">
        <w:rPr>
          <w:sz w:val="24"/>
          <w:szCs w:val="24"/>
          <w:u w:val="single"/>
          <w:lang w:eastAsia="el-GR"/>
        </w:rPr>
        <w:t xml:space="preserve">  Θέμα:</w:t>
      </w:r>
      <w:r w:rsidRPr="0082417A">
        <w:rPr>
          <w:sz w:val="24"/>
          <w:szCs w:val="24"/>
          <w:lang w:eastAsia="el-GR"/>
        </w:rPr>
        <w:t xml:space="preserve"> </w:t>
      </w:r>
      <w:r w:rsidRPr="0082417A">
        <w:rPr>
          <w:sz w:val="24"/>
          <w:szCs w:val="24"/>
        </w:rPr>
        <w:t xml:space="preserve"> Λήψη απόφασης για την έγκριση της ανάθεσης της υπηρεσίας «</w:t>
      </w:r>
      <w:r w:rsidRPr="008E317A">
        <w:rPr>
          <w:sz w:val="24"/>
          <w:szCs w:val="24"/>
        </w:rPr>
        <w:t>Κατασκευή γηπέδου μπάσκετ στο 2ο ΓΕΛ</w:t>
      </w:r>
      <w:r w:rsidRPr="0082417A">
        <w:rPr>
          <w:sz w:val="24"/>
          <w:szCs w:val="24"/>
        </w:rPr>
        <w:t>».</w:t>
      </w:r>
    </w:p>
    <w:p w14:paraId="0839E646" w14:textId="4BEF5B27" w:rsidR="008E317A" w:rsidRPr="0082417A" w:rsidRDefault="008E317A" w:rsidP="008E31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  <w:lang w:eastAsia="el-GR"/>
        </w:rPr>
        <w:t>5</w:t>
      </w:r>
      <w:r w:rsidRPr="0082417A">
        <w:rPr>
          <w:sz w:val="24"/>
          <w:szCs w:val="24"/>
          <w:u w:val="single"/>
          <w:lang w:val="en-US" w:eastAsia="el-GR"/>
        </w:rPr>
        <w:t>o</w:t>
      </w:r>
      <w:r w:rsidRPr="0082417A">
        <w:rPr>
          <w:sz w:val="24"/>
          <w:szCs w:val="24"/>
          <w:u w:val="single"/>
          <w:lang w:eastAsia="el-GR"/>
        </w:rPr>
        <w:t xml:space="preserve">  Θέμα:</w:t>
      </w:r>
      <w:r w:rsidRPr="0082417A">
        <w:rPr>
          <w:sz w:val="24"/>
          <w:szCs w:val="24"/>
          <w:lang w:eastAsia="el-GR"/>
        </w:rPr>
        <w:t xml:space="preserve"> </w:t>
      </w:r>
      <w:r w:rsidRPr="0082417A">
        <w:rPr>
          <w:sz w:val="24"/>
          <w:szCs w:val="24"/>
        </w:rPr>
        <w:t xml:space="preserve"> Λήψη απόφασης για την έγκριση της ανάθεσης της υπηρεσίας «</w:t>
      </w:r>
      <w:r w:rsidRPr="008E317A">
        <w:rPr>
          <w:sz w:val="24"/>
          <w:szCs w:val="24"/>
        </w:rPr>
        <w:t xml:space="preserve">Κατασκευή γηπέδου μπάσκετ στο </w:t>
      </w:r>
      <w:r>
        <w:rPr>
          <w:sz w:val="24"/>
          <w:szCs w:val="24"/>
        </w:rPr>
        <w:t>3</w:t>
      </w:r>
      <w:r w:rsidRPr="008E317A">
        <w:rPr>
          <w:sz w:val="24"/>
          <w:szCs w:val="24"/>
        </w:rPr>
        <w:t>ο ΓΕΛ</w:t>
      </w:r>
      <w:r w:rsidRPr="0082417A">
        <w:rPr>
          <w:sz w:val="24"/>
          <w:szCs w:val="24"/>
        </w:rPr>
        <w:t>».</w:t>
      </w:r>
    </w:p>
    <w:p w14:paraId="1B5A0574" w14:textId="34177491" w:rsidR="009A74AC" w:rsidRPr="0082417A" w:rsidRDefault="009A74AC" w:rsidP="009A74A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  <w:lang w:eastAsia="el-GR"/>
        </w:rPr>
        <w:t>6</w:t>
      </w:r>
      <w:r w:rsidRPr="0082417A">
        <w:rPr>
          <w:sz w:val="24"/>
          <w:szCs w:val="24"/>
          <w:u w:val="single"/>
          <w:lang w:val="en-US" w:eastAsia="el-GR"/>
        </w:rPr>
        <w:t>o</w:t>
      </w:r>
      <w:r w:rsidRPr="0082417A">
        <w:rPr>
          <w:sz w:val="24"/>
          <w:szCs w:val="24"/>
          <w:u w:val="single"/>
          <w:lang w:eastAsia="el-GR"/>
        </w:rPr>
        <w:t xml:space="preserve">  Θέμα:</w:t>
      </w:r>
      <w:r w:rsidRPr="0082417A">
        <w:rPr>
          <w:sz w:val="24"/>
          <w:szCs w:val="24"/>
          <w:lang w:eastAsia="el-GR"/>
        </w:rPr>
        <w:t xml:space="preserve"> </w:t>
      </w:r>
      <w:r w:rsidRPr="0082417A">
        <w:rPr>
          <w:sz w:val="24"/>
          <w:szCs w:val="24"/>
        </w:rPr>
        <w:t xml:space="preserve"> Λήψη απόφασης για την έγκριση της ανάθεσης της υπηρεσίας «</w:t>
      </w:r>
      <w:r w:rsidRPr="009A74AC">
        <w:rPr>
          <w:sz w:val="24"/>
          <w:szCs w:val="24"/>
        </w:rPr>
        <w:t>Προμήθεια και τοποθέτηση τάπητα στα γήπεδα μπάσκετ και βόλεϊ του 4ου Γυμνασίου</w:t>
      </w:r>
      <w:r w:rsidRPr="0082417A">
        <w:rPr>
          <w:sz w:val="24"/>
          <w:szCs w:val="24"/>
        </w:rPr>
        <w:t>».</w:t>
      </w:r>
    </w:p>
    <w:p w14:paraId="2407CB70" w14:textId="3FCF5C4A" w:rsidR="00705904" w:rsidRPr="00D921AC" w:rsidRDefault="00705904" w:rsidP="00705904">
      <w:pPr>
        <w:pStyle w:val="10"/>
        <w:ind w:left="4253"/>
        <w:rPr>
          <w:rFonts w:asciiTheme="minorHAnsi" w:hAnsiTheme="minorHAnsi" w:cstheme="minorHAnsi"/>
          <w:b/>
          <w:bCs/>
          <w:sz w:val="20"/>
        </w:rPr>
      </w:pPr>
      <w:r w:rsidRPr="00D921AC">
        <w:rPr>
          <w:rFonts w:asciiTheme="minorHAnsi" w:hAnsiTheme="minorHAnsi" w:cstheme="minorHAnsi"/>
          <w:b/>
          <w:bCs/>
          <w:sz w:val="20"/>
        </w:rPr>
        <w:t>Ο ΠΡΟΕΔΡΟΣ ΤΗΣ</w:t>
      </w:r>
    </w:p>
    <w:p w14:paraId="5A145191" w14:textId="77777777" w:rsidR="00705904" w:rsidRPr="00D921AC" w:rsidRDefault="00705904" w:rsidP="00705904">
      <w:pPr>
        <w:pStyle w:val="10"/>
        <w:ind w:left="4253"/>
        <w:rPr>
          <w:rFonts w:asciiTheme="minorHAnsi" w:hAnsiTheme="minorHAnsi" w:cstheme="minorHAnsi"/>
          <w:b/>
          <w:bCs/>
          <w:sz w:val="20"/>
        </w:rPr>
      </w:pPr>
      <w:r w:rsidRPr="00D921AC">
        <w:rPr>
          <w:rFonts w:asciiTheme="minorHAnsi" w:hAnsiTheme="minorHAnsi" w:cstheme="minorHAnsi"/>
          <w:b/>
          <w:bCs/>
          <w:sz w:val="20"/>
        </w:rPr>
        <w:t>ΣΧΟΛΙΚΗΣ ΕΠΙΤΡΟΠΗΣ</w:t>
      </w:r>
    </w:p>
    <w:p w14:paraId="588A0543" w14:textId="77777777" w:rsidR="00705904" w:rsidRPr="00D921AC" w:rsidRDefault="00705904" w:rsidP="00705904">
      <w:pPr>
        <w:spacing w:after="0" w:line="240" w:lineRule="auto"/>
        <w:ind w:left="4253" w:right="-29"/>
        <w:jc w:val="center"/>
        <w:rPr>
          <w:rFonts w:cstheme="minorHAnsi"/>
          <w:b/>
          <w:bCs/>
          <w:sz w:val="20"/>
          <w:szCs w:val="20"/>
        </w:rPr>
      </w:pPr>
      <w:r w:rsidRPr="00D921AC">
        <w:rPr>
          <w:rFonts w:cstheme="minorHAnsi"/>
          <w:b/>
          <w:bCs/>
          <w:sz w:val="20"/>
          <w:szCs w:val="20"/>
        </w:rPr>
        <w:t>ΔΕΥΤΕΡΟΒΑΘΜΙΑΣ ΕΚΠΑΙΔΕΥΣΗΣ</w:t>
      </w:r>
    </w:p>
    <w:p w14:paraId="41F8B029" w14:textId="77777777" w:rsidR="00705904" w:rsidRPr="00D921AC" w:rsidRDefault="00705904" w:rsidP="00705904">
      <w:pPr>
        <w:spacing w:after="0" w:line="240" w:lineRule="auto"/>
        <w:ind w:left="4253" w:right="-29"/>
        <w:jc w:val="center"/>
        <w:rPr>
          <w:rFonts w:cstheme="minorHAnsi"/>
          <w:b/>
          <w:bCs/>
          <w:sz w:val="20"/>
          <w:szCs w:val="20"/>
        </w:rPr>
      </w:pPr>
    </w:p>
    <w:p w14:paraId="6CA517A3" w14:textId="6247C39A" w:rsidR="00642878" w:rsidRPr="00D921AC" w:rsidRDefault="009A74AC" w:rsidP="009A74AC">
      <w:pPr>
        <w:spacing w:after="0" w:line="240" w:lineRule="auto"/>
        <w:ind w:left="4253"/>
        <w:jc w:val="center"/>
        <w:rPr>
          <w:rFonts w:cstheme="minorHAnsi"/>
          <w:sz w:val="20"/>
          <w:szCs w:val="20"/>
          <w:u w:val="single"/>
        </w:rPr>
      </w:pPr>
      <w:r w:rsidRPr="00D921AC">
        <w:rPr>
          <w:rFonts w:cstheme="minorHAnsi"/>
          <w:b/>
          <w:bCs/>
          <w:sz w:val="20"/>
          <w:szCs w:val="20"/>
        </w:rPr>
        <w:t>ΠΑΝΑΓΙΩΤΗΣ ΣΠΗΛΙΟΠΟΥΛΟΣ</w:t>
      </w:r>
    </w:p>
    <w:sectPr w:rsidR="00642878" w:rsidRPr="00D921AC" w:rsidSect="00D921AC">
      <w:pgSz w:w="11906" w:h="16838"/>
      <w:pgMar w:top="709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56E3"/>
    <w:multiLevelType w:val="hybridMultilevel"/>
    <w:tmpl w:val="83B412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44F5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ED01A1"/>
    <w:multiLevelType w:val="hybridMultilevel"/>
    <w:tmpl w:val="6420973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0E5CA4"/>
    <w:multiLevelType w:val="hybridMultilevel"/>
    <w:tmpl w:val="8E8ADC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1AE1"/>
    <w:multiLevelType w:val="hybridMultilevel"/>
    <w:tmpl w:val="DDE89A56"/>
    <w:lvl w:ilvl="0" w:tplc="3544D20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17937"/>
    <w:multiLevelType w:val="hybridMultilevel"/>
    <w:tmpl w:val="29CAAFC4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52F5B"/>
    <w:multiLevelType w:val="hybridMultilevel"/>
    <w:tmpl w:val="D2B61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7B694F82"/>
    <w:multiLevelType w:val="hybridMultilevel"/>
    <w:tmpl w:val="E926DA1A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6"/>
  </w:num>
  <w:num w:numId="5">
    <w:abstractNumId w:val="11"/>
  </w:num>
  <w:num w:numId="6">
    <w:abstractNumId w:val="11"/>
  </w:num>
  <w:num w:numId="7">
    <w:abstractNumId w:val="10"/>
  </w:num>
  <w:num w:numId="8">
    <w:abstractNumId w:val="13"/>
  </w:num>
  <w:num w:numId="9">
    <w:abstractNumId w:val="19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8"/>
  </w:num>
  <w:num w:numId="16">
    <w:abstractNumId w:val="9"/>
  </w:num>
  <w:num w:numId="17">
    <w:abstractNumId w:val="12"/>
  </w:num>
  <w:num w:numId="18">
    <w:abstractNumId w:val="20"/>
  </w:num>
  <w:num w:numId="19">
    <w:abstractNumId w:val="4"/>
  </w:num>
  <w:num w:numId="20">
    <w:abstractNumId w:val="17"/>
  </w:num>
  <w:num w:numId="21">
    <w:abstractNumId w:val="14"/>
  </w:num>
  <w:num w:numId="22">
    <w:abstractNumId w:val="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05B64"/>
    <w:rsid w:val="00037B69"/>
    <w:rsid w:val="00096E47"/>
    <w:rsid w:val="000F3030"/>
    <w:rsid w:val="001033BF"/>
    <w:rsid w:val="001747FD"/>
    <w:rsid w:val="0018636E"/>
    <w:rsid w:val="001B1249"/>
    <w:rsid w:val="001B1E51"/>
    <w:rsid w:val="00203055"/>
    <w:rsid w:val="00210BC7"/>
    <w:rsid w:val="00213160"/>
    <w:rsid w:val="00233B25"/>
    <w:rsid w:val="002352F8"/>
    <w:rsid w:val="002432F3"/>
    <w:rsid w:val="00252FDC"/>
    <w:rsid w:val="002A6DD9"/>
    <w:rsid w:val="00345374"/>
    <w:rsid w:val="00346267"/>
    <w:rsid w:val="003C5DEA"/>
    <w:rsid w:val="003D15AD"/>
    <w:rsid w:val="0045583C"/>
    <w:rsid w:val="00464D33"/>
    <w:rsid w:val="004A2312"/>
    <w:rsid w:val="004C1982"/>
    <w:rsid w:val="004E7364"/>
    <w:rsid w:val="00560BD9"/>
    <w:rsid w:val="005B3F66"/>
    <w:rsid w:val="005C3583"/>
    <w:rsid w:val="005C75B7"/>
    <w:rsid w:val="005E1D57"/>
    <w:rsid w:val="005E68E3"/>
    <w:rsid w:val="00603B35"/>
    <w:rsid w:val="00624260"/>
    <w:rsid w:val="00642878"/>
    <w:rsid w:val="00656197"/>
    <w:rsid w:val="00705904"/>
    <w:rsid w:val="0074613B"/>
    <w:rsid w:val="00792816"/>
    <w:rsid w:val="007D7CC5"/>
    <w:rsid w:val="00801CF6"/>
    <w:rsid w:val="00804E57"/>
    <w:rsid w:val="0082417A"/>
    <w:rsid w:val="00827A8E"/>
    <w:rsid w:val="00830C55"/>
    <w:rsid w:val="008316D5"/>
    <w:rsid w:val="00883CB9"/>
    <w:rsid w:val="008D248F"/>
    <w:rsid w:val="008E317A"/>
    <w:rsid w:val="008F4628"/>
    <w:rsid w:val="00921672"/>
    <w:rsid w:val="009252D5"/>
    <w:rsid w:val="00953C43"/>
    <w:rsid w:val="00974189"/>
    <w:rsid w:val="00984D0F"/>
    <w:rsid w:val="009A74AC"/>
    <w:rsid w:val="009B66FD"/>
    <w:rsid w:val="009C46E7"/>
    <w:rsid w:val="009C72CE"/>
    <w:rsid w:val="009D54FD"/>
    <w:rsid w:val="00A21171"/>
    <w:rsid w:val="00A850CD"/>
    <w:rsid w:val="00AA6647"/>
    <w:rsid w:val="00B05C03"/>
    <w:rsid w:val="00B75F22"/>
    <w:rsid w:val="00B846B0"/>
    <w:rsid w:val="00B850E7"/>
    <w:rsid w:val="00B97995"/>
    <w:rsid w:val="00BB6D48"/>
    <w:rsid w:val="00BD1560"/>
    <w:rsid w:val="00C45BB0"/>
    <w:rsid w:val="00C51F0A"/>
    <w:rsid w:val="00CE3EDF"/>
    <w:rsid w:val="00CF2C87"/>
    <w:rsid w:val="00D101F1"/>
    <w:rsid w:val="00D80394"/>
    <w:rsid w:val="00D921AC"/>
    <w:rsid w:val="00E0222F"/>
    <w:rsid w:val="00E154C8"/>
    <w:rsid w:val="00E21E53"/>
    <w:rsid w:val="00E23824"/>
    <w:rsid w:val="00E44065"/>
    <w:rsid w:val="00E444B9"/>
    <w:rsid w:val="00E55645"/>
    <w:rsid w:val="00E65E11"/>
    <w:rsid w:val="00E75964"/>
    <w:rsid w:val="00EC003E"/>
    <w:rsid w:val="00EC44EB"/>
    <w:rsid w:val="00EF7261"/>
    <w:rsid w:val="00F53475"/>
    <w:rsid w:val="00F65708"/>
    <w:rsid w:val="00F940AB"/>
    <w:rsid w:val="00FA4719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3055-2346-45BE-BEDC-AC7FE796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Τμήμα Προσωπικού -  Θέση 06</cp:lastModifiedBy>
  <cp:revision>4</cp:revision>
  <dcterms:created xsi:type="dcterms:W3CDTF">2023-06-27T11:16:00Z</dcterms:created>
  <dcterms:modified xsi:type="dcterms:W3CDTF">2023-06-27T11:17:00Z</dcterms:modified>
</cp:coreProperties>
</file>