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445" w:rsidRPr="007972AA" w:rsidRDefault="00603445" w:rsidP="00603445">
      <w:pPr>
        <w:tabs>
          <w:tab w:val="left" w:pos="-2268"/>
        </w:tabs>
        <w:rPr>
          <w:rFonts w:ascii="Calibri" w:hAnsi="Calibri"/>
        </w:rPr>
      </w:pPr>
      <w:r>
        <w:rPr>
          <w:rFonts w:ascii="Calibri" w:hAnsi="Calibri"/>
        </w:rPr>
        <w:t xml:space="preserve">                   </w:t>
      </w:r>
      <w:r w:rsidRPr="00182AD9">
        <w:rPr>
          <w:rFonts w:ascii="Calibri" w:hAnsi="Calibri"/>
          <w:noProof/>
        </w:rPr>
        <w:drawing>
          <wp:inline distT="0" distB="0" distL="0" distR="0">
            <wp:extent cx="428625" cy="457200"/>
            <wp:effectExtent l="0" t="0" r="9525" b="0"/>
            <wp:docPr id="1" name="Εικόνα 1" descr="Εθνόσημ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Εθνόσημο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70B30">
        <w:rPr>
          <w:rFonts w:ascii="Calibri" w:hAnsi="Calibri"/>
        </w:rPr>
        <w:tab/>
      </w:r>
      <w:r w:rsidR="00F70B30">
        <w:rPr>
          <w:rFonts w:ascii="Calibri" w:hAnsi="Calibri"/>
        </w:rPr>
        <w:tab/>
      </w:r>
      <w:r w:rsidR="00F70B30">
        <w:rPr>
          <w:rFonts w:ascii="Calibri" w:hAnsi="Calibri"/>
        </w:rPr>
        <w:tab/>
      </w:r>
      <w:r w:rsidR="00F70B30">
        <w:rPr>
          <w:rFonts w:ascii="Calibri" w:hAnsi="Calibri"/>
        </w:rPr>
        <w:tab/>
      </w:r>
      <w:r w:rsidR="00F70B30">
        <w:rPr>
          <w:rFonts w:ascii="Calibri" w:hAnsi="Calibri"/>
        </w:rPr>
        <w:tab/>
      </w:r>
      <w:r w:rsidR="00F70B30">
        <w:rPr>
          <w:rFonts w:ascii="Calibri" w:hAnsi="Calibri"/>
        </w:rPr>
        <w:tab/>
      </w:r>
      <w:r w:rsidR="00F70B30" w:rsidRPr="00F70B30">
        <w:rPr>
          <w:rFonts w:ascii="Calibri" w:hAnsi="Calibri"/>
          <w:i/>
        </w:rPr>
        <w:t xml:space="preserve">Ανάρτηση στην </w:t>
      </w:r>
      <w:r w:rsidR="00F70B30">
        <w:rPr>
          <w:rFonts w:ascii="Calibri" w:hAnsi="Calibri"/>
          <w:i/>
        </w:rPr>
        <w:t>ι</w:t>
      </w:r>
      <w:r w:rsidR="00F70B30" w:rsidRPr="00F70B30">
        <w:rPr>
          <w:rFonts w:ascii="Calibri" w:hAnsi="Calibri"/>
          <w:i/>
        </w:rPr>
        <w:t>στοσελίδα</w:t>
      </w:r>
    </w:p>
    <w:p w:rsidR="00603445" w:rsidRPr="00832616" w:rsidRDefault="00603445" w:rsidP="00603445">
      <w:pPr>
        <w:tabs>
          <w:tab w:val="left" w:pos="2977"/>
          <w:tab w:val="left" w:pos="3686"/>
        </w:tabs>
        <w:spacing w:line="276" w:lineRule="auto"/>
        <w:jc w:val="both"/>
        <w:rPr>
          <w:szCs w:val="20"/>
        </w:rPr>
      </w:pPr>
      <w:r w:rsidRPr="00832616">
        <w:rPr>
          <w:szCs w:val="20"/>
        </w:rPr>
        <w:t>ΕΛΛΗΝΙΚΗ ΔΗΜΟΚΡΑΤΙΑ</w:t>
      </w:r>
      <w:r w:rsidRPr="00832616">
        <w:rPr>
          <w:szCs w:val="20"/>
        </w:rPr>
        <w:tab/>
      </w:r>
      <w:r w:rsidRPr="00832616">
        <w:rPr>
          <w:szCs w:val="20"/>
        </w:rPr>
        <w:tab/>
      </w:r>
      <w:r w:rsidRPr="00832616">
        <w:rPr>
          <w:szCs w:val="20"/>
        </w:rPr>
        <w:tab/>
      </w:r>
      <w:r w:rsidR="00431201">
        <w:rPr>
          <w:szCs w:val="20"/>
        </w:rPr>
        <w:t xml:space="preserve"> </w:t>
      </w:r>
      <w:r w:rsidR="00431201">
        <w:rPr>
          <w:szCs w:val="20"/>
        </w:rPr>
        <w:tab/>
      </w:r>
      <w:r w:rsidR="00431201">
        <w:rPr>
          <w:szCs w:val="20"/>
        </w:rPr>
        <w:tab/>
      </w:r>
      <w:r w:rsidR="00431201">
        <w:rPr>
          <w:b/>
          <w:szCs w:val="20"/>
        </w:rPr>
        <w:t>Ορθή επανάληψη</w:t>
      </w:r>
      <w:r w:rsidR="00431201">
        <w:rPr>
          <w:szCs w:val="20"/>
        </w:rPr>
        <w:t xml:space="preserve">    </w:t>
      </w:r>
    </w:p>
    <w:p w:rsidR="00603445" w:rsidRPr="00832616" w:rsidRDefault="00603445" w:rsidP="00603445">
      <w:pPr>
        <w:spacing w:line="276" w:lineRule="auto"/>
        <w:rPr>
          <w:szCs w:val="20"/>
        </w:rPr>
      </w:pPr>
      <w:r w:rsidRPr="00832616">
        <w:rPr>
          <w:szCs w:val="20"/>
        </w:rPr>
        <w:t xml:space="preserve">ΝΟΜΟΣ ΑΤΤΙΚΗΣ                                         </w:t>
      </w:r>
    </w:p>
    <w:p w:rsidR="00603445" w:rsidRPr="00832616" w:rsidRDefault="00603445" w:rsidP="00603445">
      <w:pPr>
        <w:spacing w:line="276" w:lineRule="auto"/>
        <w:rPr>
          <w:szCs w:val="20"/>
        </w:rPr>
      </w:pPr>
      <w:r>
        <w:rPr>
          <w:szCs w:val="20"/>
        </w:rPr>
        <w:t>ΔΗΜΟΣ ΗΡΑΚΛΕΙΟΥ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 xml:space="preserve">  </w:t>
      </w:r>
      <w:r>
        <w:rPr>
          <w:szCs w:val="20"/>
        </w:rPr>
        <w:tab/>
        <w:t xml:space="preserve"> Ηράκλειο </w:t>
      </w:r>
      <w:r w:rsidRPr="00832616">
        <w:rPr>
          <w:szCs w:val="20"/>
        </w:rPr>
        <w:t xml:space="preserve">Αττικής </w:t>
      </w:r>
      <w:r w:rsidR="000A1462">
        <w:rPr>
          <w:szCs w:val="20"/>
        </w:rPr>
        <w:t xml:space="preserve">      </w:t>
      </w:r>
      <w:r w:rsidR="002F1D67">
        <w:rPr>
          <w:szCs w:val="20"/>
        </w:rPr>
        <w:t>1</w:t>
      </w:r>
      <w:r w:rsidR="00C064AC" w:rsidRPr="008A7ADF">
        <w:rPr>
          <w:szCs w:val="20"/>
        </w:rPr>
        <w:t>8</w:t>
      </w:r>
      <w:r>
        <w:rPr>
          <w:szCs w:val="20"/>
        </w:rPr>
        <w:t>/</w:t>
      </w:r>
      <w:r w:rsidRPr="00603445">
        <w:rPr>
          <w:szCs w:val="20"/>
        </w:rPr>
        <w:t>0</w:t>
      </w:r>
      <w:r w:rsidR="005B0FA1">
        <w:rPr>
          <w:szCs w:val="20"/>
        </w:rPr>
        <w:t>5</w:t>
      </w:r>
      <w:r>
        <w:rPr>
          <w:szCs w:val="20"/>
        </w:rPr>
        <w:t>/2021</w:t>
      </w:r>
    </w:p>
    <w:p w:rsidR="00603445" w:rsidRPr="00776A31" w:rsidRDefault="00603445" w:rsidP="00603445">
      <w:pPr>
        <w:spacing w:line="276" w:lineRule="auto"/>
        <w:rPr>
          <w:b/>
          <w:szCs w:val="20"/>
        </w:rPr>
      </w:pPr>
      <w:r w:rsidRPr="00776A31">
        <w:rPr>
          <w:b/>
          <w:szCs w:val="20"/>
        </w:rPr>
        <w:t>ΔΙΕΥΘΥΝΣΗ ΠΑΙΔΕΙΑΣ</w:t>
      </w:r>
      <w:r w:rsidRPr="00776A31">
        <w:rPr>
          <w:b/>
          <w:szCs w:val="20"/>
        </w:rPr>
        <w:tab/>
      </w:r>
      <w:r w:rsidRPr="00776A31">
        <w:rPr>
          <w:b/>
          <w:szCs w:val="20"/>
        </w:rPr>
        <w:tab/>
      </w:r>
    </w:p>
    <w:p w:rsidR="007E6D76" w:rsidRDefault="00603445" w:rsidP="00603445">
      <w:pPr>
        <w:spacing w:line="276" w:lineRule="auto"/>
        <w:rPr>
          <w:b/>
          <w:szCs w:val="20"/>
        </w:rPr>
      </w:pPr>
      <w:r w:rsidRPr="00776A31">
        <w:rPr>
          <w:b/>
          <w:szCs w:val="20"/>
        </w:rPr>
        <w:t>ΑΘΛΗΤΙΣΜΟΥ ΚΑΙ ΠΟΛΙΤΙΣΜΟΥ</w:t>
      </w:r>
      <w:r w:rsidRPr="00776A31">
        <w:rPr>
          <w:b/>
          <w:szCs w:val="20"/>
        </w:rPr>
        <w:tab/>
      </w:r>
      <w:r w:rsidRPr="00776A31">
        <w:rPr>
          <w:b/>
          <w:szCs w:val="20"/>
        </w:rPr>
        <w:tab/>
        <w:t xml:space="preserve">Αριθ. </w:t>
      </w:r>
      <w:proofErr w:type="spellStart"/>
      <w:r w:rsidR="000A1462" w:rsidRPr="00776A31">
        <w:rPr>
          <w:b/>
          <w:szCs w:val="20"/>
        </w:rPr>
        <w:t>Π</w:t>
      </w:r>
      <w:r w:rsidRPr="00776A31">
        <w:rPr>
          <w:b/>
          <w:szCs w:val="20"/>
        </w:rPr>
        <w:t>ρωτ</w:t>
      </w:r>
      <w:proofErr w:type="spellEnd"/>
      <w:r w:rsidRPr="00776A31">
        <w:rPr>
          <w:b/>
          <w:szCs w:val="20"/>
        </w:rPr>
        <w:t>.: οικ.</w:t>
      </w:r>
      <w:r w:rsidR="00093EA0" w:rsidRPr="00776A31">
        <w:rPr>
          <w:b/>
          <w:szCs w:val="20"/>
        </w:rPr>
        <w:t>:</w:t>
      </w:r>
      <w:r w:rsidR="00696743">
        <w:rPr>
          <w:b/>
          <w:szCs w:val="20"/>
        </w:rPr>
        <w:t xml:space="preserve"> 9171 / 19-05-2021</w:t>
      </w:r>
    </w:p>
    <w:p w:rsidR="00603445" w:rsidRPr="007E6D76" w:rsidRDefault="007E6D76" w:rsidP="00603445">
      <w:pPr>
        <w:spacing w:line="276" w:lineRule="auto"/>
        <w:rPr>
          <w:b/>
          <w:szCs w:val="20"/>
        </w:rPr>
      </w:pPr>
      <w:r w:rsidRPr="00776A31">
        <w:rPr>
          <w:b/>
          <w:szCs w:val="20"/>
          <w:u w:val="single"/>
        </w:rPr>
        <w:t xml:space="preserve"> </w:t>
      </w:r>
      <w:r w:rsidR="00603445" w:rsidRPr="00776A31">
        <w:rPr>
          <w:b/>
          <w:szCs w:val="20"/>
          <w:u w:val="single"/>
        </w:rPr>
        <w:t>ΤΜΗΜΑ ΒΙΒΛΙΟΘΗΚΗΣ</w:t>
      </w:r>
      <w:r w:rsidR="00603445" w:rsidRPr="005B0FA1">
        <w:rPr>
          <w:szCs w:val="20"/>
          <w:u w:val="single"/>
        </w:rPr>
        <w:tab/>
      </w:r>
      <w:r w:rsidR="00603445" w:rsidRPr="005B0FA1">
        <w:rPr>
          <w:szCs w:val="20"/>
          <w:u w:val="single"/>
        </w:rPr>
        <w:tab/>
      </w:r>
      <w:r w:rsidR="00603445" w:rsidRPr="005B0FA1">
        <w:rPr>
          <w:szCs w:val="20"/>
          <w:u w:val="single"/>
        </w:rPr>
        <w:tab/>
        <w:t xml:space="preserve">   </w:t>
      </w:r>
    </w:p>
    <w:p w:rsidR="00603445" w:rsidRPr="00832616" w:rsidRDefault="00603445" w:rsidP="00603445">
      <w:pPr>
        <w:tabs>
          <w:tab w:val="left" w:pos="-1701"/>
          <w:tab w:val="left" w:pos="-142"/>
        </w:tabs>
        <w:spacing w:line="276" w:lineRule="auto"/>
        <w:ind w:left="-1701" w:firstLine="1701"/>
        <w:rPr>
          <w:szCs w:val="20"/>
        </w:rPr>
      </w:pPr>
      <w:r w:rsidRPr="00832616">
        <w:rPr>
          <w:szCs w:val="20"/>
        </w:rPr>
        <w:t>Δ/</w:t>
      </w:r>
      <w:proofErr w:type="spellStart"/>
      <w:r w:rsidRPr="00832616">
        <w:rPr>
          <w:szCs w:val="20"/>
        </w:rPr>
        <w:t>νση</w:t>
      </w:r>
      <w:proofErr w:type="spellEnd"/>
      <w:r w:rsidRPr="00832616">
        <w:rPr>
          <w:szCs w:val="20"/>
        </w:rPr>
        <w:t xml:space="preserve">: </w:t>
      </w:r>
      <w:proofErr w:type="spellStart"/>
      <w:r w:rsidRPr="00832616">
        <w:rPr>
          <w:szCs w:val="20"/>
        </w:rPr>
        <w:t>Κουντουριώτου</w:t>
      </w:r>
      <w:proofErr w:type="spellEnd"/>
      <w:r w:rsidRPr="00832616">
        <w:rPr>
          <w:szCs w:val="20"/>
        </w:rPr>
        <w:t xml:space="preserve"> 18α &amp;</w:t>
      </w:r>
      <w:r w:rsidRPr="007371DC">
        <w:rPr>
          <w:szCs w:val="20"/>
        </w:rPr>
        <w:t xml:space="preserve"> </w:t>
      </w:r>
      <w:proofErr w:type="spellStart"/>
      <w:r w:rsidRPr="00832616">
        <w:rPr>
          <w:szCs w:val="20"/>
        </w:rPr>
        <w:t>Νεότητος</w:t>
      </w:r>
      <w:proofErr w:type="spellEnd"/>
    </w:p>
    <w:p w:rsidR="00603445" w:rsidRPr="00832616" w:rsidRDefault="00603445" w:rsidP="00603445">
      <w:pPr>
        <w:spacing w:line="276" w:lineRule="auto"/>
        <w:rPr>
          <w:szCs w:val="20"/>
        </w:rPr>
      </w:pPr>
      <w:proofErr w:type="spellStart"/>
      <w:r w:rsidRPr="00832616">
        <w:rPr>
          <w:szCs w:val="20"/>
        </w:rPr>
        <w:t>Ταχ</w:t>
      </w:r>
      <w:proofErr w:type="spellEnd"/>
      <w:r w:rsidRPr="00832616">
        <w:rPr>
          <w:szCs w:val="20"/>
        </w:rPr>
        <w:t>. Κώδικας: 141.22</w:t>
      </w:r>
    </w:p>
    <w:p w:rsidR="00776A31" w:rsidRPr="00832616" w:rsidRDefault="00603445" w:rsidP="00603445">
      <w:pPr>
        <w:spacing w:line="276" w:lineRule="auto"/>
        <w:rPr>
          <w:szCs w:val="20"/>
        </w:rPr>
      </w:pPr>
      <w:proofErr w:type="spellStart"/>
      <w:r w:rsidRPr="00832616">
        <w:rPr>
          <w:szCs w:val="20"/>
        </w:rPr>
        <w:t>Τηλ</w:t>
      </w:r>
      <w:proofErr w:type="spellEnd"/>
      <w:r w:rsidRPr="00832616">
        <w:rPr>
          <w:szCs w:val="20"/>
        </w:rPr>
        <w:t>.: 210 2826276, 2102845414</w:t>
      </w:r>
      <w:r w:rsidR="00B71CF9">
        <w:rPr>
          <w:szCs w:val="20"/>
        </w:rPr>
        <w:t xml:space="preserve">                                  </w:t>
      </w:r>
    </w:p>
    <w:p w:rsidR="00C86D7E" w:rsidRDefault="00B71CF9" w:rsidP="00130CC2">
      <w:pPr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 xml:space="preserve">      </w:t>
      </w:r>
      <w:r w:rsidR="00603445" w:rsidRPr="00832616">
        <w:rPr>
          <w:szCs w:val="20"/>
        </w:rPr>
        <w:t xml:space="preserve">Προς: </w:t>
      </w:r>
      <w:r w:rsidR="00C064AC">
        <w:rPr>
          <w:szCs w:val="20"/>
        </w:rPr>
        <w:tab/>
      </w:r>
    </w:p>
    <w:p w:rsidR="00C86D7E" w:rsidRDefault="00C86D7E" w:rsidP="00130CC2">
      <w:pPr>
        <w:rPr>
          <w:bCs/>
          <w:sz w:val="22"/>
          <w:szCs w:val="22"/>
        </w:rPr>
      </w:pPr>
      <w:r>
        <w:rPr>
          <w:szCs w:val="20"/>
        </w:rPr>
        <w:t xml:space="preserve">                                                                                               </w:t>
      </w:r>
      <w:proofErr w:type="spellStart"/>
      <w:r w:rsidRPr="00130CC2">
        <w:rPr>
          <w:bCs/>
          <w:sz w:val="22"/>
          <w:szCs w:val="22"/>
        </w:rPr>
        <w:t>Ανδηράς</w:t>
      </w:r>
      <w:proofErr w:type="spellEnd"/>
      <w:r w:rsidRPr="00130CC2">
        <w:rPr>
          <w:bCs/>
          <w:sz w:val="22"/>
          <w:szCs w:val="22"/>
        </w:rPr>
        <w:t xml:space="preserve"> Χρήστος</w:t>
      </w:r>
    </w:p>
    <w:p w:rsidR="00C86D7E" w:rsidRDefault="00C86D7E" w:rsidP="00130CC2">
      <w:pPr>
        <w:rPr>
          <w:sz w:val="22"/>
          <w:szCs w:val="22"/>
        </w:rPr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 w:rsidRPr="00130CC2">
        <w:rPr>
          <w:sz w:val="22"/>
          <w:szCs w:val="22"/>
        </w:rPr>
        <w:t>«Χαλαζίας»</w:t>
      </w:r>
    </w:p>
    <w:p w:rsidR="00C86D7E" w:rsidRDefault="00C86D7E" w:rsidP="00C86D7E">
      <w:pPr>
        <w:ind w:left="5040" w:firstLine="720"/>
        <w:rPr>
          <w:bCs/>
          <w:sz w:val="22"/>
          <w:szCs w:val="22"/>
        </w:rPr>
      </w:pPr>
      <w:proofErr w:type="spellStart"/>
      <w:r w:rsidRPr="00130CC2">
        <w:rPr>
          <w:bCs/>
          <w:sz w:val="22"/>
          <w:szCs w:val="22"/>
        </w:rPr>
        <w:t>Πευκών</w:t>
      </w:r>
      <w:proofErr w:type="spellEnd"/>
      <w:r w:rsidRPr="00130CC2">
        <w:rPr>
          <w:bCs/>
          <w:sz w:val="22"/>
          <w:szCs w:val="22"/>
        </w:rPr>
        <w:t xml:space="preserve"> 140-141 22</w:t>
      </w:r>
    </w:p>
    <w:p w:rsidR="00C86D7E" w:rsidRDefault="00C86D7E" w:rsidP="00C86D7E">
      <w:pPr>
        <w:ind w:left="5040" w:firstLine="720"/>
        <w:rPr>
          <w:sz w:val="22"/>
          <w:szCs w:val="22"/>
        </w:rPr>
      </w:pPr>
    </w:p>
    <w:p w:rsidR="00C86D7E" w:rsidRDefault="00C86D7E" w:rsidP="00130CC2">
      <w:pPr>
        <w:rPr>
          <w:szCs w:val="20"/>
        </w:rPr>
      </w:pPr>
      <w:r>
        <w:rPr>
          <w:bCs/>
          <w:sz w:val="22"/>
          <w:szCs w:val="22"/>
        </w:rPr>
        <w:t xml:space="preserve">                                                                                                        </w:t>
      </w:r>
      <w:proofErr w:type="spellStart"/>
      <w:r w:rsidRPr="00130CC2">
        <w:rPr>
          <w:bCs/>
          <w:sz w:val="22"/>
          <w:szCs w:val="22"/>
        </w:rPr>
        <w:t>Γιαννοπούλου</w:t>
      </w:r>
      <w:proofErr w:type="spellEnd"/>
      <w:r w:rsidRPr="00130CC2">
        <w:rPr>
          <w:bCs/>
          <w:sz w:val="22"/>
          <w:szCs w:val="22"/>
        </w:rPr>
        <w:t xml:space="preserve"> Θεοδώρα</w:t>
      </w:r>
    </w:p>
    <w:p w:rsidR="00C86D7E" w:rsidRDefault="00C86D7E" w:rsidP="00130CC2">
      <w:pPr>
        <w:rPr>
          <w:bCs/>
          <w:sz w:val="22"/>
          <w:szCs w:val="22"/>
        </w:rPr>
      </w:pPr>
      <w:r>
        <w:rPr>
          <w:szCs w:val="20"/>
        </w:rPr>
        <w:t xml:space="preserve">                                                                                                </w:t>
      </w:r>
      <w:r w:rsidRPr="00130CC2">
        <w:rPr>
          <w:bCs/>
          <w:sz w:val="22"/>
          <w:szCs w:val="22"/>
        </w:rPr>
        <w:t>«Τελεία»</w:t>
      </w:r>
    </w:p>
    <w:p w:rsidR="00C86D7E" w:rsidRDefault="00C86D7E" w:rsidP="00130CC2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                                                                                       </w:t>
      </w:r>
      <w:proofErr w:type="spellStart"/>
      <w:r w:rsidRPr="00130CC2">
        <w:rPr>
          <w:bCs/>
          <w:sz w:val="22"/>
          <w:szCs w:val="22"/>
        </w:rPr>
        <w:t>Νεότητος</w:t>
      </w:r>
      <w:proofErr w:type="spellEnd"/>
      <w:r w:rsidRPr="00130CC2">
        <w:rPr>
          <w:bCs/>
          <w:sz w:val="22"/>
          <w:szCs w:val="22"/>
        </w:rPr>
        <w:t xml:space="preserve"> 4-141 22</w:t>
      </w:r>
    </w:p>
    <w:p w:rsidR="00C86D7E" w:rsidRDefault="00C86D7E" w:rsidP="00130CC2">
      <w:pPr>
        <w:rPr>
          <w:szCs w:val="20"/>
        </w:rPr>
      </w:pPr>
    </w:p>
    <w:p w:rsidR="00C86D7E" w:rsidRDefault="00C86D7E" w:rsidP="00130CC2">
      <w:pPr>
        <w:rPr>
          <w:bCs/>
          <w:sz w:val="22"/>
          <w:szCs w:val="22"/>
        </w:rPr>
      </w:pPr>
      <w:r>
        <w:rPr>
          <w:szCs w:val="20"/>
        </w:rPr>
        <w:t xml:space="preserve">                                                                                                </w:t>
      </w:r>
      <w:r w:rsidRPr="00130CC2">
        <w:rPr>
          <w:bCs/>
          <w:sz w:val="22"/>
          <w:szCs w:val="22"/>
        </w:rPr>
        <w:t>Γρηγοριάδη Κωνσταντίνα</w:t>
      </w:r>
    </w:p>
    <w:p w:rsidR="00C86D7E" w:rsidRDefault="00C86D7E" w:rsidP="00C86D7E">
      <w:pPr>
        <w:ind w:left="5040" w:firstLine="720"/>
        <w:rPr>
          <w:bCs/>
          <w:sz w:val="22"/>
          <w:szCs w:val="22"/>
        </w:rPr>
      </w:pPr>
      <w:r w:rsidRPr="00130CC2">
        <w:rPr>
          <w:bCs/>
          <w:sz w:val="22"/>
          <w:szCs w:val="22"/>
        </w:rPr>
        <w:t>«Η φωλιά»</w:t>
      </w:r>
    </w:p>
    <w:p w:rsidR="00C86D7E" w:rsidRDefault="00C86D7E" w:rsidP="00C86D7E">
      <w:pPr>
        <w:ind w:left="5040" w:firstLine="720"/>
        <w:rPr>
          <w:bCs/>
          <w:sz w:val="22"/>
          <w:szCs w:val="22"/>
        </w:rPr>
      </w:pPr>
      <w:r w:rsidRPr="00130CC2">
        <w:rPr>
          <w:bCs/>
          <w:sz w:val="22"/>
          <w:szCs w:val="22"/>
        </w:rPr>
        <w:t xml:space="preserve">Στ. </w:t>
      </w:r>
      <w:proofErr w:type="spellStart"/>
      <w:r w:rsidRPr="00130CC2">
        <w:rPr>
          <w:bCs/>
          <w:sz w:val="22"/>
          <w:szCs w:val="22"/>
        </w:rPr>
        <w:t>Καραγιώργη</w:t>
      </w:r>
      <w:proofErr w:type="spellEnd"/>
      <w:r w:rsidRPr="00130CC2">
        <w:rPr>
          <w:bCs/>
          <w:sz w:val="22"/>
          <w:szCs w:val="22"/>
        </w:rPr>
        <w:t xml:space="preserve"> 2 και Μ. Αντύπα</w:t>
      </w:r>
    </w:p>
    <w:p w:rsidR="00D57BD2" w:rsidRPr="00130CC2" w:rsidRDefault="00D57BD2" w:rsidP="00D57BD2">
      <w:pPr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                      </w:t>
      </w:r>
    </w:p>
    <w:p w:rsidR="00C86D7E" w:rsidRDefault="00C86D7E" w:rsidP="00130CC2">
      <w:pPr>
        <w:rPr>
          <w:bCs/>
          <w:sz w:val="22"/>
          <w:szCs w:val="22"/>
        </w:rPr>
      </w:pPr>
      <w:r>
        <w:rPr>
          <w:szCs w:val="20"/>
        </w:rPr>
        <w:t xml:space="preserve">                                                                                              </w:t>
      </w:r>
      <w:r w:rsidR="00D57BD2">
        <w:rPr>
          <w:szCs w:val="20"/>
        </w:rPr>
        <w:t xml:space="preserve"> </w:t>
      </w:r>
      <w:r>
        <w:rPr>
          <w:szCs w:val="20"/>
        </w:rPr>
        <w:t xml:space="preserve"> </w:t>
      </w:r>
      <w:proofErr w:type="spellStart"/>
      <w:r w:rsidRPr="00130CC2">
        <w:rPr>
          <w:bCs/>
          <w:sz w:val="22"/>
          <w:szCs w:val="22"/>
        </w:rPr>
        <w:t>Καμπέρη</w:t>
      </w:r>
      <w:proofErr w:type="spellEnd"/>
      <w:r w:rsidRPr="00130CC2">
        <w:rPr>
          <w:bCs/>
          <w:sz w:val="22"/>
          <w:szCs w:val="22"/>
        </w:rPr>
        <w:t xml:space="preserve"> Αγγελική</w:t>
      </w:r>
    </w:p>
    <w:p w:rsidR="00C86D7E" w:rsidRDefault="00C86D7E" w:rsidP="00C86D7E">
      <w:pPr>
        <w:ind w:left="5040" w:firstLine="720"/>
        <w:rPr>
          <w:bCs/>
          <w:sz w:val="22"/>
          <w:szCs w:val="22"/>
        </w:rPr>
      </w:pPr>
      <w:r w:rsidRPr="00130CC2">
        <w:rPr>
          <w:bCs/>
          <w:sz w:val="22"/>
          <w:szCs w:val="22"/>
        </w:rPr>
        <w:t>«Πέτρα μολύβι ψαλίδι χαρτί»</w:t>
      </w:r>
    </w:p>
    <w:p w:rsidR="00D57BD2" w:rsidRDefault="00D57BD2" w:rsidP="00C86D7E">
      <w:pPr>
        <w:ind w:left="5040" w:firstLine="720"/>
        <w:rPr>
          <w:szCs w:val="20"/>
        </w:rPr>
      </w:pPr>
      <w:r w:rsidRPr="00130CC2">
        <w:rPr>
          <w:bCs/>
          <w:sz w:val="22"/>
          <w:szCs w:val="22"/>
        </w:rPr>
        <w:t>Μ. Αντύπα 88-141 22</w:t>
      </w:r>
    </w:p>
    <w:p w:rsidR="00C86D7E" w:rsidRDefault="00C86D7E" w:rsidP="00130CC2">
      <w:pPr>
        <w:rPr>
          <w:szCs w:val="20"/>
        </w:rPr>
      </w:pPr>
      <w:r>
        <w:rPr>
          <w:szCs w:val="20"/>
        </w:rPr>
        <w:t xml:space="preserve">                                                                                                </w:t>
      </w:r>
    </w:p>
    <w:p w:rsidR="00D57BD2" w:rsidRDefault="00D57BD2" w:rsidP="00C86D7E">
      <w:pPr>
        <w:ind w:left="5040" w:firstLine="720"/>
        <w:rPr>
          <w:bCs/>
          <w:sz w:val="22"/>
          <w:szCs w:val="22"/>
        </w:rPr>
      </w:pPr>
      <w:r w:rsidRPr="00130CC2">
        <w:rPr>
          <w:bCs/>
          <w:sz w:val="22"/>
          <w:szCs w:val="22"/>
        </w:rPr>
        <w:t>Κωνσταντίνη Βασιλική</w:t>
      </w:r>
    </w:p>
    <w:p w:rsidR="00D57BD2" w:rsidRDefault="00D57BD2" w:rsidP="00C86D7E">
      <w:pPr>
        <w:ind w:left="5040" w:firstLine="720"/>
        <w:rPr>
          <w:bCs/>
          <w:sz w:val="22"/>
          <w:szCs w:val="22"/>
        </w:rPr>
      </w:pPr>
      <w:r w:rsidRPr="00130CC2">
        <w:rPr>
          <w:b/>
          <w:bCs/>
          <w:sz w:val="22"/>
          <w:szCs w:val="22"/>
        </w:rPr>
        <w:t>«</w:t>
      </w:r>
      <w:proofErr w:type="spellStart"/>
      <w:r w:rsidRPr="00130CC2">
        <w:rPr>
          <w:bCs/>
          <w:sz w:val="22"/>
          <w:szCs w:val="22"/>
          <w:lang w:val="en-US"/>
        </w:rPr>
        <w:t>Molivi</w:t>
      </w:r>
      <w:proofErr w:type="spellEnd"/>
      <w:r w:rsidRPr="00130CC2">
        <w:rPr>
          <w:bCs/>
          <w:sz w:val="22"/>
          <w:szCs w:val="22"/>
        </w:rPr>
        <w:t xml:space="preserve"> </w:t>
      </w:r>
      <w:r w:rsidRPr="00130CC2">
        <w:rPr>
          <w:bCs/>
          <w:sz w:val="22"/>
          <w:szCs w:val="22"/>
          <w:lang w:val="en-US"/>
        </w:rPr>
        <w:t>Books</w:t>
      </w:r>
      <w:r w:rsidRPr="00130CC2">
        <w:rPr>
          <w:bCs/>
          <w:sz w:val="22"/>
          <w:szCs w:val="22"/>
        </w:rPr>
        <w:t>»</w:t>
      </w:r>
    </w:p>
    <w:p w:rsidR="00D57BD2" w:rsidRDefault="00D57BD2" w:rsidP="00C86D7E">
      <w:pPr>
        <w:ind w:left="5040" w:firstLine="720"/>
        <w:rPr>
          <w:bCs/>
          <w:sz w:val="22"/>
          <w:szCs w:val="22"/>
        </w:rPr>
      </w:pPr>
      <w:r w:rsidRPr="00130CC2">
        <w:rPr>
          <w:bCs/>
          <w:sz w:val="22"/>
          <w:szCs w:val="22"/>
        </w:rPr>
        <w:t>Αυγής 15</w:t>
      </w:r>
      <w:r w:rsidRPr="00130CC2">
        <w:rPr>
          <w:b/>
          <w:bCs/>
          <w:sz w:val="22"/>
          <w:szCs w:val="22"/>
        </w:rPr>
        <w:t>-</w:t>
      </w:r>
      <w:r w:rsidRPr="00130CC2">
        <w:rPr>
          <w:bCs/>
          <w:sz w:val="22"/>
          <w:szCs w:val="22"/>
        </w:rPr>
        <w:t>141 22</w:t>
      </w:r>
    </w:p>
    <w:p w:rsidR="00D57BD2" w:rsidRDefault="00D57BD2" w:rsidP="00C86D7E">
      <w:pPr>
        <w:ind w:left="5040" w:firstLine="720"/>
        <w:rPr>
          <w:sz w:val="22"/>
          <w:szCs w:val="22"/>
        </w:rPr>
      </w:pPr>
    </w:p>
    <w:p w:rsidR="00D57BD2" w:rsidRDefault="00D57BD2" w:rsidP="00C86D7E">
      <w:pPr>
        <w:ind w:left="5040" w:firstLine="720"/>
        <w:rPr>
          <w:bCs/>
          <w:sz w:val="22"/>
          <w:szCs w:val="22"/>
        </w:rPr>
      </w:pPr>
      <w:proofErr w:type="spellStart"/>
      <w:r w:rsidRPr="00130CC2">
        <w:rPr>
          <w:bCs/>
          <w:sz w:val="22"/>
          <w:szCs w:val="22"/>
        </w:rPr>
        <w:t>Μουστακάτου</w:t>
      </w:r>
      <w:proofErr w:type="spellEnd"/>
      <w:r w:rsidRPr="00130CC2">
        <w:rPr>
          <w:bCs/>
          <w:sz w:val="22"/>
          <w:szCs w:val="22"/>
        </w:rPr>
        <w:t xml:space="preserve"> Γεωργία</w:t>
      </w:r>
    </w:p>
    <w:p w:rsidR="00D57BD2" w:rsidRDefault="00D57BD2" w:rsidP="00C86D7E">
      <w:pPr>
        <w:ind w:left="5040" w:firstLine="720"/>
        <w:rPr>
          <w:bCs/>
          <w:sz w:val="22"/>
          <w:szCs w:val="22"/>
        </w:rPr>
      </w:pPr>
      <w:r w:rsidRPr="00130CC2">
        <w:rPr>
          <w:bCs/>
          <w:sz w:val="22"/>
          <w:szCs w:val="22"/>
        </w:rPr>
        <w:t>«Το μολύβι»</w:t>
      </w:r>
    </w:p>
    <w:p w:rsidR="00D57BD2" w:rsidRDefault="00D57BD2" w:rsidP="00C86D7E">
      <w:pPr>
        <w:ind w:left="5040" w:firstLine="720"/>
        <w:rPr>
          <w:bCs/>
          <w:sz w:val="22"/>
          <w:szCs w:val="22"/>
        </w:rPr>
      </w:pPr>
      <w:r w:rsidRPr="00130CC2">
        <w:rPr>
          <w:bCs/>
          <w:sz w:val="22"/>
          <w:szCs w:val="22"/>
        </w:rPr>
        <w:t xml:space="preserve">Αγ. Νεκταρίου 1 κ  </w:t>
      </w:r>
      <w:proofErr w:type="spellStart"/>
      <w:r w:rsidRPr="00130CC2">
        <w:rPr>
          <w:bCs/>
          <w:sz w:val="22"/>
          <w:szCs w:val="22"/>
        </w:rPr>
        <w:t>Ιφιγενείας</w:t>
      </w:r>
      <w:proofErr w:type="spellEnd"/>
      <w:r w:rsidRPr="00130CC2">
        <w:rPr>
          <w:bCs/>
          <w:sz w:val="22"/>
          <w:szCs w:val="22"/>
        </w:rPr>
        <w:t xml:space="preserve"> 141 22</w:t>
      </w:r>
    </w:p>
    <w:p w:rsidR="00130CC2" w:rsidRPr="00130CC2" w:rsidRDefault="00130CC2" w:rsidP="00130CC2">
      <w:pPr>
        <w:spacing w:line="276" w:lineRule="auto"/>
        <w:jc w:val="both"/>
        <w:rPr>
          <w:sz w:val="22"/>
          <w:szCs w:val="22"/>
        </w:rPr>
      </w:pPr>
      <w:r w:rsidRPr="007E6D76">
        <w:rPr>
          <w:sz w:val="22"/>
          <w:szCs w:val="22"/>
        </w:rPr>
        <w:t xml:space="preserve">                                                                                               </w:t>
      </w:r>
    </w:p>
    <w:p w:rsidR="00D57BD2" w:rsidRDefault="00D57BD2" w:rsidP="005B42E7">
      <w:pPr>
        <w:ind w:left="5040" w:firstLine="720"/>
        <w:jc w:val="both"/>
        <w:rPr>
          <w:sz w:val="22"/>
          <w:szCs w:val="22"/>
        </w:rPr>
      </w:pPr>
      <w:r w:rsidRPr="00130CC2">
        <w:rPr>
          <w:bCs/>
          <w:sz w:val="22"/>
          <w:szCs w:val="22"/>
        </w:rPr>
        <w:t>Πέτσας Κωνσταντίνος</w:t>
      </w:r>
    </w:p>
    <w:p w:rsidR="00D57BD2" w:rsidRDefault="00D57BD2" w:rsidP="00D57BD2">
      <w:pPr>
        <w:ind w:left="2160" w:firstLine="720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</w:t>
      </w:r>
      <w:r w:rsidRPr="00130CC2">
        <w:rPr>
          <w:bCs/>
          <w:sz w:val="22"/>
          <w:szCs w:val="22"/>
        </w:rPr>
        <w:t>«Υδρόγειος»</w:t>
      </w:r>
    </w:p>
    <w:p w:rsidR="00D57BD2" w:rsidRPr="00130CC2" w:rsidRDefault="00D57BD2" w:rsidP="00D57BD2">
      <w:pPr>
        <w:ind w:left="2160" w:firstLine="720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              </w:t>
      </w:r>
      <w:proofErr w:type="spellStart"/>
      <w:r w:rsidRPr="00130CC2">
        <w:rPr>
          <w:bCs/>
          <w:sz w:val="22"/>
          <w:szCs w:val="22"/>
        </w:rPr>
        <w:t>Λεωφ</w:t>
      </w:r>
      <w:proofErr w:type="spellEnd"/>
      <w:r w:rsidRPr="00130CC2">
        <w:rPr>
          <w:bCs/>
          <w:sz w:val="22"/>
          <w:szCs w:val="22"/>
        </w:rPr>
        <w:t xml:space="preserve">. </w:t>
      </w:r>
      <w:proofErr w:type="spellStart"/>
      <w:r w:rsidRPr="00130CC2">
        <w:rPr>
          <w:bCs/>
          <w:sz w:val="22"/>
          <w:szCs w:val="22"/>
        </w:rPr>
        <w:t>Πλαπούτα</w:t>
      </w:r>
      <w:proofErr w:type="spellEnd"/>
      <w:r w:rsidRPr="00130CC2">
        <w:rPr>
          <w:bCs/>
          <w:sz w:val="22"/>
          <w:szCs w:val="22"/>
        </w:rPr>
        <w:t xml:space="preserve"> 56-141 22</w:t>
      </w:r>
    </w:p>
    <w:p w:rsidR="00D57BD2" w:rsidRDefault="00D57BD2" w:rsidP="00130CC2">
      <w:pPr>
        <w:jc w:val="both"/>
        <w:rPr>
          <w:sz w:val="22"/>
          <w:szCs w:val="22"/>
        </w:rPr>
      </w:pPr>
    </w:p>
    <w:p w:rsidR="00D57BD2" w:rsidRDefault="00D57BD2" w:rsidP="00D57BD2">
      <w:pPr>
        <w:ind w:left="5040" w:firstLine="720"/>
        <w:rPr>
          <w:sz w:val="22"/>
          <w:szCs w:val="22"/>
        </w:rPr>
      </w:pPr>
      <w:r w:rsidRPr="00130CC2">
        <w:rPr>
          <w:sz w:val="22"/>
          <w:szCs w:val="22"/>
        </w:rPr>
        <w:t>Σκλάβου Γεωργία</w:t>
      </w:r>
    </w:p>
    <w:p w:rsidR="00D57BD2" w:rsidRDefault="00D57BD2" w:rsidP="00D57BD2">
      <w:pPr>
        <w:ind w:left="5040" w:firstLine="720"/>
        <w:rPr>
          <w:sz w:val="22"/>
          <w:szCs w:val="22"/>
        </w:rPr>
      </w:pPr>
      <w:r w:rsidRPr="00130CC2">
        <w:rPr>
          <w:sz w:val="22"/>
          <w:szCs w:val="22"/>
        </w:rPr>
        <w:t>«Το πιθάρι»</w:t>
      </w:r>
    </w:p>
    <w:p w:rsidR="00D57BD2" w:rsidRPr="00130CC2" w:rsidRDefault="00D57BD2" w:rsidP="00D57BD2">
      <w:pPr>
        <w:ind w:left="5040" w:firstLine="720"/>
        <w:rPr>
          <w:sz w:val="22"/>
          <w:szCs w:val="22"/>
        </w:rPr>
      </w:pPr>
      <w:proofErr w:type="spellStart"/>
      <w:r w:rsidRPr="00130CC2">
        <w:rPr>
          <w:sz w:val="22"/>
          <w:szCs w:val="22"/>
        </w:rPr>
        <w:t>Ευριπίδου</w:t>
      </w:r>
      <w:proofErr w:type="spellEnd"/>
      <w:r w:rsidRPr="00130CC2">
        <w:rPr>
          <w:sz w:val="22"/>
          <w:szCs w:val="22"/>
        </w:rPr>
        <w:t xml:space="preserve"> 18-141 22</w:t>
      </w:r>
    </w:p>
    <w:p w:rsidR="00D57BD2" w:rsidRDefault="00D57BD2" w:rsidP="00130CC2">
      <w:pPr>
        <w:jc w:val="both"/>
        <w:rPr>
          <w:sz w:val="22"/>
          <w:szCs w:val="22"/>
        </w:rPr>
      </w:pPr>
    </w:p>
    <w:p w:rsidR="00D57BD2" w:rsidRPr="00130CC2" w:rsidRDefault="00D57BD2" w:rsidP="00D57BD2">
      <w:pPr>
        <w:ind w:left="2880" w:firstLine="720"/>
        <w:jc w:val="center"/>
        <w:rPr>
          <w:bCs/>
          <w:sz w:val="22"/>
          <w:szCs w:val="22"/>
        </w:rPr>
      </w:pPr>
      <w:proofErr w:type="spellStart"/>
      <w:r w:rsidRPr="00130CC2">
        <w:rPr>
          <w:bCs/>
          <w:sz w:val="22"/>
          <w:szCs w:val="22"/>
        </w:rPr>
        <w:t>Τέρκα</w:t>
      </w:r>
      <w:proofErr w:type="spellEnd"/>
      <w:r w:rsidRPr="00130CC2">
        <w:rPr>
          <w:bCs/>
          <w:sz w:val="22"/>
          <w:szCs w:val="22"/>
        </w:rPr>
        <w:t xml:space="preserve"> Αντιγόνη</w:t>
      </w:r>
    </w:p>
    <w:p w:rsidR="00D57BD2" w:rsidRDefault="00D57BD2" w:rsidP="00D57BD2">
      <w:pPr>
        <w:ind w:left="5040" w:firstLine="720"/>
        <w:jc w:val="both"/>
        <w:rPr>
          <w:bCs/>
          <w:sz w:val="22"/>
          <w:szCs w:val="22"/>
        </w:rPr>
      </w:pPr>
      <w:r w:rsidRPr="00130CC2">
        <w:rPr>
          <w:bCs/>
          <w:sz w:val="22"/>
          <w:szCs w:val="22"/>
        </w:rPr>
        <w:t>«</w:t>
      </w:r>
      <w:r w:rsidRPr="00130CC2">
        <w:rPr>
          <w:bCs/>
          <w:sz w:val="22"/>
          <w:szCs w:val="22"/>
          <w:lang w:val="en-US"/>
        </w:rPr>
        <w:t>Wonderland</w:t>
      </w:r>
      <w:r w:rsidRPr="00130CC2">
        <w:rPr>
          <w:bCs/>
          <w:sz w:val="22"/>
          <w:szCs w:val="22"/>
        </w:rPr>
        <w:t>»</w:t>
      </w:r>
    </w:p>
    <w:p w:rsidR="00D57BD2" w:rsidRDefault="00D57BD2" w:rsidP="00D57BD2">
      <w:pPr>
        <w:ind w:left="5040" w:firstLine="720"/>
        <w:jc w:val="both"/>
        <w:rPr>
          <w:bCs/>
          <w:sz w:val="22"/>
          <w:szCs w:val="22"/>
        </w:rPr>
      </w:pPr>
      <w:proofErr w:type="spellStart"/>
      <w:r w:rsidRPr="00130CC2">
        <w:rPr>
          <w:bCs/>
          <w:sz w:val="22"/>
          <w:szCs w:val="22"/>
        </w:rPr>
        <w:t>Πευκών</w:t>
      </w:r>
      <w:proofErr w:type="spellEnd"/>
      <w:r w:rsidRPr="00130CC2">
        <w:rPr>
          <w:bCs/>
          <w:sz w:val="22"/>
          <w:szCs w:val="22"/>
        </w:rPr>
        <w:t xml:space="preserve"> 19-141 22</w:t>
      </w:r>
    </w:p>
    <w:p w:rsidR="00D57BD2" w:rsidRDefault="00D57BD2" w:rsidP="00D57BD2">
      <w:pPr>
        <w:ind w:left="5040" w:firstLine="720"/>
        <w:jc w:val="both"/>
        <w:rPr>
          <w:sz w:val="22"/>
          <w:szCs w:val="22"/>
        </w:rPr>
      </w:pPr>
    </w:p>
    <w:p w:rsidR="00130CC2" w:rsidRPr="00696743" w:rsidRDefault="00130CC2" w:rsidP="00D57BD2">
      <w:pPr>
        <w:ind w:left="5040" w:firstLine="720"/>
        <w:jc w:val="both"/>
        <w:rPr>
          <w:sz w:val="22"/>
          <w:szCs w:val="22"/>
          <w:lang w:val="fr-FR"/>
        </w:rPr>
      </w:pPr>
      <w:r w:rsidRPr="00130CC2">
        <w:rPr>
          <w:sz w:val="22"/>
          <w:szCs w:val="22"/>
        </w:rPr>
        <w:t>Φραγκούλη</w:t>
      </w:r>
      <w:r w:rsidRPr="00696743">
        <w:rPr>
          <w:sz w:val="22"/>
          <w:szCs w:val="22"/>
          <w:lang w:val="fr-FR"/>
        </w:rPr>
        <w:t xml:space="preserve"> </w:t>
      </w:r>
      <w:r w:rsidRPr="00130CC2">
        <w:rPr>
          <w:sz w:val="22"/>
          <w:szCs w:val="22"/>
        </w:rPr>
        <w:t>Χρυσούλα</w:t>
      </w:r>
    </w:p>
    <w:p w:rsidR="00130CC2" w:rsidRPr="00696743" w:rsidRDefault="00130CC2" w:rsidP="00130CC2">
      <w:pPr>
        <w:jc w:val="center"/>
        <w:rPr>
          <w:sz w:val="22"/>
          <w:szCs w:val="22"/>
          <w:lang w:val="fr-FR"/>
        </w:rPr>
      </w:pPr>
      <w:r w:rsidRPr="00696743">
        <w:rPr>
          <w:sz w:val="22"/>
          <w:szCs w:val="22"/>
          <w:lang w:val="fr-FR"/>
        </w:rPr>
        <w:t xml:space="preserve">                                                            «La petite </w:t>
      </w:r>
      <w:proofErr w:type="spellStart"/>
      <w:r w:rsidRPr="00696743">
        <w:rPr>
          <w:sz w:val="22"/>
          <w:szCs w:val="22"/>
          <w:lang w:val="fr-FR"/>
        </w:rPr>
        <w:t>ecole</w:t>
      </w:r>
      <w:proofErr w:type="spellEnd"/>
      <w:r w:rsidRPr="00696743">
        <w:rPr>
          <w:sz w:val="22"/>
          <w:szCs w:val="22"/>
          <w:lang w:val="fr-FR"/>
        </w:rPr>
        <w:t>»</w:t>
      </w:r>
    </w:p>
    <w:p w:rsidR="00130CC2" w:rsidRPr="00130CC2" w:rsidRDefault="00130CC2" w:rsidP="00130CC2">
      <w:pPr>
        <w:spacing w:line="276" w:lineRule="auto"/>
        <w:jc w:val="center"/>
        <w:rPr>
          <w:sz w:val="22"/>
          <w:szCs w:val="22"/>
        </w:rPr>
      </w:pPr>
      <w:r w:rsidRPr="00696743">
        <w:rPr>
          <w:sz w:val="22"/>
          <w:szCs w:val="22"/>
          <w:lang w:val="fr-FR"/>
        </w:rPr>
        <w:t xml:space="preserve">                                                                                   </w:t>
      </w:r>
      <w:r w:rsidRPr="00130CC2">
        <w:rPr>
          <w:sz w:val="22"/>
          <w:szCs w:val="22"/>
        </w:rPr>
        <w:t xml:space="preserve">Πλατεία </w:t>
      </w:r>
      <w:proofErr w:type="spellStart"/>
      <w:r w:rsidRPr="00130CC2">
        <w:rPr>
          <w:sz w:val="22"/>
          <w:szCs w:val="22"/>
        </w:rPr>
        <w:t>Μανδηλαρά</w:t>
      </w:r>
      <w:proofErr w:type="spellEnd"/>
      <w:r w:rsidRPr="00130CC2">
        <w:rPr>
          <w:sz w:val="22"/>
          <w:szCs w:val="22"/>
        </w:rPr>
        <w:t xml:space="preserve"> 3-141 22</w:t>
      </w:r>
    </w:p>
    <w:p w:rsidR="00130CC2" w:rsidRPr="00130CC2" w:rsidRDefault="00130CC2" w:rsidP="00130CC2">
      <w:pPr>
        <w:spacing w:line="276" w:lineRule="auto"/>
        <w:jc w:val="center"/>
        <w:rPr>
          <w:bCs/>
          <w:sz w:val="22"/>
          <w:szCs w:val="22"/>
        </w:rPr>
      </w:pPr>
    </w:p>
    <w:p w:rsidR="00130CC2" w:rsidRPr="00130CC2" w:rsidRDefault="00130CC2" w:rsidP="00D57BD2">
      <w:pPr>
        <w:jc w:val="center"/>
        <w:rPr>
          <w:bCs/>
          <w:sz w:val="22"/>
          <w:szCs w:val="22"/>
        </w:rPr>
      </w:pPr>
      <w:r w:rsidRPr="00130CC2">
        <w:rPr>
          <w:bCs/>
          <w:sz w:val="22"/>
          <w:szCs w:val="22"/>
        </w:rPr>
        <w:t xml:space="preserve">                                                                        </w:t>
      </w:r>
    </w:p>
    <w:p w:rsidR="00130CC2" w:rsidRPr="00130CC2" w:rsidRDefault="00130CC2" w:rsidP="00130CC2">
      <w:pPr>
        <w:jc w:val="center"/>
        <w:rPr>
          <w:bCs/>
          <w:sz w:val="22"/>
          <w:szCs w:val="22"/>
        </w:rPr>
      </w:pPr>
      <w:r>
        <w:rPr>
          <w:bCs/>
        </w:rPr>
        <w:lastRenderedPageBreak/>
        <w:t xml:space="preserve">                                                                 </w:t>
      </w:r>
    </w:p>
    <w:p w:rsidR="00130CC2" w:rsidRDefault="00130CC2" w:rsidP="005B0FA1">
      <w:pPr>
        <w:spacing w:line="276" w:lineRule="auto"/>
        <w:rPr>
          <w:szCs w:val="20"/>
        </w:rPr>
      </w:pPr>
    </w:p>
    <w:p w:rsidR="00FE08B6" w:rsidRDefault="0093754C" w:rsidP="009C0E6F">
      <w:pPr>
        <w:spacing w:line="276" w:lineRule="auto"/>
        <w:rPr>
          <w:bCs/>
        </w:rPr>
      </w:pPr>
      <w:r w:rsidRPr="00B2639E">
        <w:rPr>
          <w:szCs w:val="20"/>
        </w:rPr>
        <w:t xml:space="preserve">                                                                                                </w:t>
      </w:r>
    </w:p>
    <w:p w:rsidR="00FE08B6" w:rsidRPr="00007510" w:rsidRDefault="00FE08B6" w:rsidP="00930EAB">
      <w:pPr>
        <w:spacing w:line="360" w:lineRule="auto"/>
        <w:jc w:val="both"/>
        <w:rPr>
          <w:bCs/>
        </w:rPr>
      </w:pPr>
    </w:p>
    <w:p w:rsidR="00A96EE7" w:rsidRDefault="00A96EE7" w:rsidP="005B0FA1">
      <w:pPr>
        <w:jc w:val="center"/>
        <w:rPr>
          <w:b/>
          <w:bCs/>
          <w:iCs/>
        </w:rPr>
      </w:pPr>
      <w:bookmarkStart w:id="0" w:name="_GoBack"/>
      <w:bookmarkEnd w:id="0"/>
    </w:p>
    <w:p w:rsidR="00A96EE7" w:rsidRDefault="00A96EE7" w:rsidP="005B0FA1">
      <w:pPr>
        <w:jc w:val="center"/>
        <w:rPr>
          <w:b/>
          <w:bCs/>
          <w:iCs/>
        </w:rPr>
      </w:pPr>
    </w:p>
    <w:p w:rsidR="00A96EE7" w:rsidRDefault="00A96EE7" w:rsidP="005B0FA1">
      <w:pPr>
        <w:jc w:val="center"/>
        <w:rPr>
          <w:b/>
          <w:bCs/>
          <w:iCs/>
        </w:rPr>
      </w:pPr>
    </w:p>
    <w:p w:rsidR="00B0455E" w:rsidRPr="00B0455E" w:rsidRDefault="00B0455E" w:rsidP="005B0FA1">
      <w:pPr>
        <w:jc w:val="center"/>
        <w:rPr>
          <w:b/>
          <w:bCs/>
          <w:iCs/>
        </w:rPr>
      </w:pPr>
      <w:r w:rsidRPr="00B0455E">
        <w:rPr>
          <w:b/>
          <w:bCs/>
          <w:iCs/>
        </w:rPr>
        <w:t>ΠΡΟΣΚΛΗΣΗ ΕΚΔΗΛΩΣΗΣ ΕΝΔΙΑΦΕΡΟΝΤΟΣ</w:t>
      </w:r>
    </w:p>
    <w:p w:rsidR="00B0455E" w:rsidRPr="00B0455E" w:rsidRDefault="00B0455E" w:rsidP="005B0FA1">
      <w:pPr>
        <w:widowControl w:val="0"/>
        <w:overflowPunct w:val="0"/>
        <w:autoSpaceDE w:val="0"/>
        <w:autoSpaceDN w:val="0"/>
        <w:adjustRightInd w:val="0"/>
        <w:spacing w:line="360" w:lineRule="auto"/>
        <w:ind w:firstLine="426"/>
        <w:jc w:val="center"/>
        <w:rPr>
          <w:lang w:eastAsia="zh-CN"/>
        </w:rPr>
      </w:pPr>
      <w:r w:rsidRPr="00B0455E">
        <w:t xml:space="preserve">με τη διαδικασία της απευθείας ανάθεσης για την </w:t>
      </w:r>
      <w:r w:rsidR="00E54FE3">
        <w:t>«</w:t>
      </w:r>
      <w:r w:rsidR="00E54FE3" w:rsidRPr="0039259F">
        <w:t>Προμήθεια βιβλίων</w:t>
      </w:r>
      <w:r w:rsidR="00E54FE3">
        <w:t>»</w:t>
      </w:r>
    </w:p>
    <w:p w:rsidR="003C0D28" w:rsidRDefault="003C0D28" w:rsidP="00B0455E">
      <w:pPr>
        <w:spacing w:line="360" w:lineRule="auto"/>
        <w:ind w:firstLine="720"/>
        <w:jc w:val="both"/>
        <w:rPr>
          <w:lang w:eastAsia="zh-CN"/>
        </w:rPr>
      </w:pPr>
    </w:p>
    <w:p w:rsidR="009427A1" w:rsidRDefault="00B0455E" w:rsidP="009427A1">
      <w:pPr>
        <w:spacing w:line="360" w:lineRule="auto"/>
        <w:ind w:firstLine="720"/>
        <w:jc w:val="both"/>
        <w:rPr>
          <w:lang w:eastAsia="zh-CN"/>
        </w:rPr>
      </w:pPr>
      <w:r w:rsidRPr="00B0455E">
        <w:rPr>
          <w:lang w:eastAsia="zh-CN"/>
        </w:rPr>
        <w:t>Ο Δήμος Ηρακλείου Αττικής θα προβεί στην αναγκαία προμήθεια</w:t>
      </w:r>
      <w:r>
        <w:rPr>
          <w:lang w:eastAsia="zh-CN"/>
        </w:rPr>
        <w:t xml:space="preserve"> </w:t>
      </w:r>
      <w:r w:rsidR="00E54FE3" w:rsidRPr="00E54FE3">
        <w:rPr>
          <w:color w:val="000000" w:themeColor="text1"/>
          <w:lang w:eastAsia="zh-CN"/>
        </w:rPr>
        <w:t>βιβλίων</w:t>
      </w:r>
      <w:r w:rsidRPr="00B0455E">
        <w:rPr>
          <w:lang w:eastAsia="zh-CN"/>
        </w:rPr>
        <w:t xml:space="preserve">, ενδεικτικού προϋπολογισμού </w:t>
      </w:r>
      <w:r w:rsidR="00A16BCB">
        <w:rPr>
          <w:bCs/>
        </w:rPr>
        <w:t>#</w:t>
      </w:r>
      <w:r w:rsidR="00E54FE3">
        <w:rPr>
          <w:b/>
        </w:rPr>
        <w:t>9.998,61</w:t>
      </w:r>
      <w:r w:rsidR="00A16BCB">
        <w:rPr>
          <w:bCs/>
        </w:rPr>
        <w:t>#</w:t>
      </w:r>
      <w:r w:rsidRPr="00A16BCB">
        <w:rPr>
          <w:lang w:eastAsia="zh-CN"/>
        </w:rPr>
        <w:t>€</w:t>
      </w:r>
      <w:r w:rsidRPr="00B0455E">
        <w:rPr>
          <w:lang w:eastAsia="zh-CN"/>
        </w:rPr>
        <w:t xml:space="preserve"> (συμπεριλαμβανομένου Φ.Π.Α.) σύμφωνα με </w:t>
      </w:r>
      <w:r w:rsidR="009427A1">
        <w:rPr>
          <w:lang w:eastAsia="zh-CN"/>
        </w:rPr>
        <w:t xml:space="preserve">την </w:t>
      </w:r>
      <w:r w:rsidR="009427A1">
        <w:rPr>
          <w:rFonts w:eastAsia="MS Mincho"/>
          <w:b/>
        </w:rPr>
        <w:t xml:space="preserve">2 ΔΠΑΠ/2021 </w:t>
      </w:r>
      <w:r w:rsidR="009427A1">
        <w:rPr>
          <w:lang w:eastAsia="zh-CN"/>
        </w:rPr>
        <w:t>μελέτη.</w:t>
      </w:r>
    </w:p>
    <w:p w:rsidR="00311414" w:rsidRDefault="00311414" w:rsidP="009427A1">
      <w:pPr>
        <w:spacing w:line="360" w:lineRule="auto"/>
        <w:ind w:firstLine="720"/>
        <w:jc w:val="both"/>
        <w:rPr>
          <w:lang w:eastAsia="zh-CN"/>
        </w:rPr>
      </w:pPr>
      <w:r w:rsidRPr="00B0455E">
        <w:rPr>
          <w:lang w:eastAsia="zh-CN"/>
        </w:rPr>
        <w:t>Η ανάθεση της προμήθειας θα γ</w:t>
      </w:r>
      <w:r w:rsidR="005032AA">
        <w:rPr>
          <w:lang w:eastAsia="zh-CN"/>
        </w:rPr>
        <w:t>ίνει με κριτήριο κατακύρωσης της</w:t>
      </w:r>
      <w:r w:rsidRPr="00B0455E">
        <w:rPr>
          <w:lang w:eastAsia="zh-CN"/>
        </w:rPr>
        <w:t xml:space="preserve"> πλέον συμφέρουσα</w:t>
      </w:r>
      <w:r w:rsidR="005032AA">
        <w:rPr>
          <w:lang w:eastAsia="zh-CN"/>
        </w:rPr>
        <w:t>ς</w:t>
      </w:r>
      <w:r w:rsidRPr="00B0455E">
        <w:rPr>
          <w:lang w:eastAsia="zh-CN"/>
        </w:rPr>
        <w:t xml:space="preserve"> προσφορά</w:t>
      </w:r>
      <w:r w:rsidR="005032AA">
        <w:rPr>
          <w:lang w:eastAsia="zh-CN"/>
        </w:rPr>
        <w:t>ς</w:t>
      </w:r>
      <w:r w:rsidRPr="00B0455E">
        <w:rPr>
          <w:lang w:eastAsia="zh-CN"/>
        </w:rPr>
        <w:t xml:space="preserve"> από οικονομικής άποψης, με βάση την τιμή (χαμηλότερη τιμή), σύμφωνα με τ</w:t>
      </w:r>
      <w:r>
        <w:rPr>
          <w:lang w:eastAsia="zh-CN"/>
        </w:rPr>
        <w:t>α οριζόμενα στο άρθρο 118 του Ν.4412/2016</w:t>
      </w:r>
      <w:r w:rsidRPr="00B0455E">
        <w:rPr>
          <w:lang w:eastAsia="zh-CN"/>
        </w:rPr>
        <w:t>.</w:t>
      </w:r>
    </w:p>
    <w:p w:rsidR="00762BF7" w:rsidRDefault="00985F7F" w:rsidP="00762BF7">
      <w:pPr>
        <w:autoSpaceDE w:val="0"/>
        <w:autoSpaceDN w:val="0"/>
        <w:adjustRightInd w:val="0"/>
        <w:spacing w:line="360" w:lineRule="auto"/>
        <w:ind w:firstLine="567"/>
        <w:jc w:val="both"/>
        <w:rPr>
          <w:lang w:eastAsia="zh-CN"/>
        </w:rPr>
      </w:pPr>
      <w:r w:rsidRPr="00B0455E">
        <w:rPr>
          <w:lang w:eastAsia="zh-CN"/>
        </w:rPr>
        <w:t xml:space="preserve">Παρακαλούμε τους ενδιαφερόμενους </w:t>
      </w:r>
      <w:r w:rsidRPr="00093EA0">
        <w:rPr>
          <w:lang w:eastAsia="zh-CN"/>
        </w:rPr>
        <w:t>προμηθευτές,</w:t>
      </w:r>
      <w:r w:rsidRPr="00B0455E">
        <w:rPr>
          <w:lang w:eastAsia="zh-CN"/>
        </w:rPr>
        <w:t xml:space="preserve"> όπως υποβάλλουν την προσφορά τους, σύμφωνα με τις τεχνικές προδιαγραφές</w:t>
      </w:r>
      <w:r w:rsidRPr="008F6138">
        <w:rPr>
          <w:lang w:eastAsia="zh-CN"/>
        </w:rPr>
        <w:t xml:space="preserve"> </w:t>
      </w:r>
      <w:r>
        <w:rPr>
          <w:lang w:eastAsia="zh-CN"/>
        </w:rPr>
        <w:t xml:space="preserve">της υπ’ αρ. </w:t>
      </w:r>
      <w:r w:rsidR="00E54FE3">
        <w:rPr>
          <w:rFonts w:eastAsia="MS Mincho"/>
          <w:b/>
        </w:rPr>
        <w:t xml:space="preserve">2 ΔΠΑΠ/2021 </w:t>
      </w:r>
      <w:r>
        <w:rPr>
          <w:lang w:eastAsia="zh-CN"/>
        </w:rPr>
        <w:t xml:space="preserve">μελέτης, η οποία έχει αναρτηθεί στην ιστοσελίδα του Δήμου μας </w:t>
      </w:r>
      <w:hyperlink r:id="rId9" w:history="1">
        <w:r w:rsidRPr="00EF6E8A">
          <w:rPr>
            <w:rStyle w:val="-"/>
            <w:lang w:val="en-US" w:eastAsia="zh-CN"/>
          </w:rPr>
          <w:t>www</w:t>
        </w:r>
        <w:r w:rsidRPr="00EF6E8A">
          <w:rPr>
            <w:rStyle w:val="-"/>
            <w:lang w:eastAsia="zh-CN"/>
          </w:rPr>
          <w:t>.</w:t>
        </w:r>
        <w:r w:rsidRPr="00EF6E8A">
          <w:rPr>
            <w:rStyle w:val="-"/>
            <w:lang w:val="en-US" w:eastAsia="zh-CN"/>
          </w:rPr>
          <w:t>iraklio</w:t>
        </w:r>
        <w:r w:rsidRPr="00EF6E8A">
          <w:rPr>
            <w:rStyle w:val="-"/>
            <w:lang w:eastAsia="zh-CN"/>
          </w:rPr>
          <w:t>.</w:t>
        </w:r>
        <w:r w:rsidRPr="00EF6E8A">
          <w:rPr>
            <w:rStyle w:val="-"/>
            <w:lang w:val="en-US" w:eastAsia="zh-CN"/>
          </w:rPr>
          <w:t>gr</w:t>
        </w:r>
      </w:hyperlink>
      <w:r w:rsidRPr="00E11A06">
        <w:rPr>
          <w:lang w:eastAsia="zh-CN"/>
        </w:rPr>
        <w:t xml:space="preserve">, </w:t>
      </w:r>
      <w:r w:rsidRPr="00765C17">
        <w:rPr>
          <w:b/>
          <w:lang w:eastAsia="zh-CN"/>
        </w:rPr>
        <w:t xml:space="preserve">μέχρι την </w:t>
      </w:r>
      <w:r w:rsidRPr="00603445">
        <w:rPr>
          <w:b/>
          <w:color w:val="000000" w:themeColor="text1"/>
          <w:lang w:eastAsia="zh-CN"/>
        </w:rPr>
        <w:t>2</w:t>
      </w:r>
      <w:r w:rsidR="003C0D28" w:rsidRPr="00603445">
        <w:rPr>
          <w:b/>
          <w:color w:val="000000" w:themeColor="text1"/>
          <w:lang w:eastAsia="zh-CN"/>
        </w:rPr>
        <w:t>8</w:t>
      </w:r>
      <w:r w:rsidRPr="00603445">
        <w:rPr>
          <w:b/>
          <w:color w:val="000000" w:themeColor="text1"/>
          <w:lang w:eastAsia="zh-CN"/>
        </w:rPr>
        <w:t>.</w:t>
      </w:r>
      <w:r w:rsidR="003C0D28" w:rsidRPr="00603445">
        <w:rPr>
          <w:b/>
          <w:color w:val="000000" w:themeColor="text1"/>
          <w:lang w:eastAsia="zh-CN"/>
        </w:rPr>
        <w:t>5</w:t>
      </w:r>
      <w:r w:rsidRPr="00603445">
        <w:rPr>
          <w:b/>
          <w:color w:val="000000" w:themeColor="text1"/>
          <w:lang w:eastAsia="zh-CN"/>
        </w:rPr>
        <w:t>.20</w:t>
      </w:r>
      <w:r w:rsidR="007F3673" w:rsidRPr="00603445">
        <w:rPr>
          <w:b/>
          <w:color w:val="000000" w:themeColor="text1"/>
          <w:lang w:eastAsia="zh-CN"/>
        </w:rPr>
        <w:t>2</w:t>
      </w:r>
      <w:r w:rsidR="000D3534" w:rsidRPr="00603445">
        <w:rPr>
          <w:b/>
          <w:color w:val="000000" w:themeColor="text1"/>
          <w:lang w:eastAsia="zh-CN"/>
        </w:rPr>
        <w:t>1</w:t>
      </w:r>
      <w:r w:rsidR="005032AA">
        <w:rPr>
          <w:b/>
          <w:color w:val="000000" w:themeColor="text1"/>
          <w:lang w:eastAsia="zh-CN"/>
        </w:rPr>
        <w:t xml:space="preserve"> </w:t>
      </w:r>
      <w:r w:rsidR="005032AA">
        <w:rPr>
          <w:lang w:eastAsia="zh-CN"/>
        </w:rPr>
        <w:t>ε</w:t>
      </w:r>
      <w:r w:rsidR="00BF669F">
        <w:rPr>
          <w:lang w:eastAsia="zh-CN"/>
        </w:rPr>
        <w:t>ίτε ηλεκτρονικά</w:t>
      </w:r>
      <w:r w:rsidR="00235116" w:rsidRPr="00235116">
        <w:rPr>
          <w:lang w:eastAsia="zh-CN"/>
        </w:rPr>
        <w:t xml:space="preserve"> </w:t>
      </w:r>
      <w:r w:rsidR="00235116" w:rsidRPr="00093EA0">
        <w:rPr>
          <w:lang w:eastAsia="zh-CN"/>
        </w:rPr>
        <w:t>(με ηλεκτρονικό ταχυδρομείο)</w:t>
      </w:r>
      <w:r w:rsidR="00093EA0">
        <w:rPr>
          <w:lang w:eastAsia="zh-CN"/>
        </w:rPr>
        <w:t xml:space="preserve"> στο</w:t>
      </w:r>
      <w:r w:rsidR="00BF669F" w:rsidRPr="00093EA0">
        <w:rPr>
          <w:lang w:eastAsia="zh-CN"/>
        </w:rPr>
        <w:t xml:space="preserve"> </w:t>
      </w:r>
      <w:r w:rsidR="00BF669F">
        <w:rPr>
          <w:lang w:val="en-US" w:eastAsia="zh-CN"/>
        </w:rPr>
        <w:t>email</w:t>
      </w:r>
      <w:r w:rsidR="00BF669F" w:rsidRPr="000347EA">
        <w:rPr>
          <w:lang w:eastAsia="zh-CN"/>
        </w:rPr>
        <w:t xml:space="preserve">: </w:t>
      </w:r>
      <w:hyperlink r:id="rId10" w:history="1">
        <w:r w:rsidR="00BF669F" w:rsidRPr="00D16DC0">
          <w:rPr>
            <w:rStyle w:val="-"/>
            <w:lang w:val="en-US" w:eastAsia="zh-CN"/>
          </w:rPr>
          <w:t>protokolo</w:t>
        </w:r>
        <w:r w:rsidR="00BF669F" w:rsidRPr="00D16DC0">
          <w:rPr>
            <w:rStyle w:val="-"/>
            <w:lang w:eastAsia="zh-CN"/>
          </w:rPr>
          <w:t>@</w:t>
        </w:r>
        <w:r w:rsidR="00BF669F" w:rsidRPr="00D16DC0">
          <w:rPr>
            <w:rStyle w:val="-"/>
            <w:lang w:val="en-US" w:eastAsia="zh-CN"/>
          </w:rPr>
          <w:t>iraklio</w:t>
        </w:r>
        <w:r w:rsidR="00BF669F" w:rsidRPr="00D16DC0">
          <w:rPr>
            <w:rStyle w:val="-"/>
            <w:lang w:eastAsia="zh-CN"/>
          </w:rPr>
          <w:t>.</w:t>
        </w:r>
        <w:r w:rsidR="00BF669F" w:rsidRPr="00D16DC0">
          <w:rPr>
            <w:rStyle w:val="-"/>
            <w:lang w:val="en-US" w:eastAsia="zh-CN"/>
          </w:rPr>
          <w:t>gr</w:t>
        </w:r>
      </w:hyperlink>
      <w:r w:rsidR="00093EA0">
        <w:rPr>
          <w:rStyle w:val="-"/>
          <w:lang w:eastAsia="zh-CN"/>
        </w:rPr>
        <w:t>,</w:t>
      </w:r>
      <w:r w:rsidR="00BF669F" w:rsidRPr="000347EA">
        <w:rPr>
          <w:lang w:eastAsia="zh-CN"/>
        </w:rPr>
        <w:t xml:space="preserve"> </w:t>
      </w:r>
      <w:r w:rsidR="00BF669F">
        <w:rPr>
          <w:lang w:eastAsia="zh-CN"/>
        </w:rPr>
        <w:t xml:space="preserve">είτε με κατάθεση </w:t>
      </w:r>
      <w:r w:rsidR="009427A1">
        <w:rPr>
          <w:lang w:eastAsia="zh-CN"/>
        </w:rPr>
        <w:t xml:space="preserve">σε κλειστό φάκελο </w:t>
      </w:r>
      <w:r w:rsidR="00BF669F" w:rsidRPr="00B0455E">
        <w:rPr>
          <w:lang w:eastAsia="zh-CN"/>
        </w:rPr>
        <w:t xml:space="preserve">στο Γραφείο Πρωτοκόλλου (Στ. </w:t>
      </w:r>
      <w:proofErr w:type="spellStart"/>
      <w:r w:rsidR="00BF669F" w:rsidRPr="00B0455E">
        <w:rPr>
          <w:lang w:eastAsia="zh-CN"/>
        </w:rPr>
        <w:t>Καραγιώργη</w:t>
      </w:r>
      <w:proofErr w:type="spellEnd"/>
      <w:r w:rsidR="00BF669F" w:rsidRPr="00B0455E">
        <w:rPr>
          <w:lang w:eastAsia="zh-CN"/>
        </w:rPr>
        <w:t xml:space="preserve"> 2, Ηράκλειο Αττικής, 2ος όροφος)</w:t>
      </w:r>
      <w:r w:rsidR="00BF669F" w:rsidRPr="00C96CC4">
        <w:rPr>
          <w:lang w:eastAsia="zh-CN"/>
        </w:rPr>
        <w:t xml:space="preserve"> </w:t>
      </w:r>
      <w:r w:rsidR="00BF669F" w:rsidRPr="00B0455E">
        <w:rPr>
          <w:lang w:eastAsia="zh-CN"/>
        </w:rPr>
        <w:t>στο</w:t>
      </w:r>
      <w:r w:rsidR="00BF669F">
        <w:rPr>
          <w:lang w:eastAsia="zh-CN"/>
        </w:rPr>
        <w:t>ν</w:t>
      </w:r>
      <w:r w:rsidR="00BF669F" w:rsidRPr="00B0455E">
        <w:rPr>
          <w:lang w:eastAsia="zh-CN"/>
        </w:rPr>
        <w:t xml:space="preserve"> Δήμο Ηρακλείου</w:t>
      </w:r>
      <w:r w:rsidR="00BF669F">
        <w:rPr>
          <w:lang w:eastAsia="zh-CN"/>
        </w:rPr>
        <w:t xml:space="preserve"> Αττικής</w:t>
      </w:r>
      <w:r w:rsidR="009427A1">
        <w:rPr>
          <w:lang w:eastAsia="zh-CN"/>
        </w:rPr>
        <w:t>.</w:t>
      </w:r>
      <w:r w:rsidR="00BF669F" w:rsidRPr="00E11A06">
        <w:rPr>
          <w:lang w:eastAsia="zh-CN"/>
        </w:rPr>
        <w:t xml:space="preserve"> </w:t>
      </w:r>
    </w:p>
    <w:p w:rsidR="00985F7F" w:rsidRPr="00B0455E" w:rsidRDefault="00985F7F" w:rsidP="00985F7F">
      <w:pPr>
        <w:autoSpaceDE w:val="0"/>
        <w:autoSpaceDN w:val="0"/>
        <w:adjustRightInd w:val="0"/>
        <w:spacing w:line="360" w:lineRule="auto"/>
        <w:ind w:firstLine="567"/>
        <w:jc w:val="both"/>
        <w:rPr>
          <w:lang w:eastAsia="zh-CN"/>
        </w:rPr>
      </w:pPr>
      <w:r>
        <w:rPr>
          <w:lang w:eastAsia="zh-CN"/>
        </w:rPr>
        <w:t xml:space="preserve">Οι οικονομικοί φορείς μπορούν να υποβάλλουν </w:t>
      </w:r>
      <w:r w:rsidRPr="001E785C">
        <w:rPr>
          <w:b/>
          <w:lang w:eastAsia="zh-CN"/>
        </w:rPr>
        <w:t xml:space="preserve">προσφορά για </w:t>
      </w:r>
      <w:r>
        <w:rPr>
          <w:lang w:eastAsia="zh-CN"/>
        </w:rPr>
        <w:t>το σύνολο των υπό προμήθεια ειδών</w:t>
      </w:r>
      <w:r w:rsidR="009427A1">
        <w:rPr>
          <w:lang w:eastAsia="zh-CN"/>
        </w:rPr>
        <w:t>.</w:t>
      </w:r>
      <w:r>
        <w:rPr>
          <w:lang w:eastAsia="zh-CN"/>
        </w:rPr>
        <w:t xml:space="preserve"> </w:t>
      </w:r>
    </w:p>
    <w:p w:rsidR="00985F7F" w:rsidRPr="00B0455E" w:rsidRDefault="00985F7F" w:rsidP="00985F7F">
      <w:pPr>
        <w:autoSpaceDE w:val="0"/>
        <w:autoSpaceDN w:val="0"/>
        <w:adjustRightInd w:val="0"/>
        <w:spacing w:line="360" w:lineRule="auto"/>
        <w:ind w:firstLine="567"/>
        <w:jc w:val="both"/>
        <w:rPr>
          <w:lang w:eastAsia="zh-CN"/>
        </w:rPr>
      </w:pPr>
      <w:r w:rsidRPr="00B0455E">
        <w:rPr>
          <w:lang w:eastAsia="zh-CN"/>
        </w:rPr>
        <w:t>Παρακαλούμε οι προσφορές να συμπληρώνονται στο έντυπο οικονομικής προσφοράς.</w:t>
      </w:r>
    </w:p>
    <w:p w:rsidR="008A7ADF" w:rsidRDefault="00985F7F" w:rsidP="00985F7F">
      <w:pPr>
        <w:autoSpaceDE w:val="0"/>
        <w:autoSpaceDN w:val="0"/>
        <w:adjustRightInd w:val="0"/>
        <w:spacing w:line="360" w:lineRule="auto"/>
        <w:ind w:firstLine="567"/>
        <w:jc w:val="both"/>
        <w:rPr>
          <w:b/>
          <w:lang w:eastAsia="zh-CN"/>
        </w:rPr>
      </w:pPr>
      <w:r>
        <w:rPr>
          <w:lang w:eastAsia="zh-CN"/>
        </w:rPr>
        <w:t xml:space="preserve">Προς απόδειξη της μη συνδρομής των λόγων αποκλεισμού από διαδικασίες σύναψης δημοσίων συμβάσεων, </w:t>
      </w:r>
      <w:r w:rsidRPr="001B443E">
        <w:rPr>
          <w:b/>
          <w:lang w:eastAsia="zh-CN"/>
        </w:rPr>
        <w:t>απαιτείται</w:t>
      </w:r>
      <w:r w:rsidR="001B443E">
        <w:rPr>
          <w:b/>
          <w:lang w:eastAsia="zh-CN"/>
        </w:rPr>
        <w:t xml:space="preserve">, </w:t>
      </w:r>
      <w:r w:rsidR="001B443E" w:rsidRPr="001B443E">
        <w:rPr>
          <w:lang w:eastAsia="zh-CN"/>
        </w:rPr>
        <w:t>μαζί με την προσφορά</w:t>
      </w:r>
      <w:r w:rsidR="001B443E">
        <w:rPr>
          <w:b/>
          <w:lang w:eastAsia="zh-CN"/>
        </w:rPr>
        <w:t>,</w:t>
      </w:r>
      <w:r>
        <w:rPr>
          <w:lang w:eastAsia="zh-CN"/>
        </w:rPr>
        <w:t xml:space="preserve"> υποβολή Υπεύθυνης Δήλωσης του Ν.1599/1986 (ΦΕΚ Α’75</w:t>
      </w:r>
      <w:r w:rsidRPr="00BB26A3">
        <w:rPr>
          <w:lang w:eastAsia="zh-CN"/>
        </w:rPr>
        <w:t xml:space="preserve">), </w:t>
      </w:r>
      <w:r>
        <w:rPr>
          <w:lang w:eastAsia="zh-CN"/>
        </w:rPr>
        <w:t>όπου ο ενδιαφερόμενος οικονομικός φορέας θα συμπληρώνει ότι «</w:t>
      </w:r>
      <w:r w:rsidRPr="00BB26A3">
        <w:rPr>
          <w:b/>
          <w:lang w:eastAsia="zh-CN"/>
        </w:rPr>
        <w:t xml:space="preserve">η </w:t>
      </w:r>
    </w:p>
    <w:p w:rsidR="008A7ADF" w:rsidRDefault="008A7ADF">
      <w:pPr>
        <w:rPr>
          <w:b/>
          <w:lang w:eastAsia="zh-CN"/>
        </w:rPr>
      </w:pPr>
      <w:r>
        <w:rPr>
          <w:b/>
          <w:lang w:eastAsia="zh-CN"/>
        </w:rPr>
        <w:br w:type="page"/>
      </w:r>
    </w:p>
    <w:p w:rsidR="00985F7F" w:rsidRPr="00BB26A3" w:rsidRDefault="00985F7F" w:rsidP="00985F7F">
      <w:pPr>
        <w:autoSpaceDE w:val="0"/>
        <w:autoSpaceDN w:val="0"/>
        <w:adjustRightInd w:val="0"/>
        <w:spacing w:line="360" w:lineRule="auto"/>
        <w:ind w:firstLine="567"/>
        <w:jc w:val="both"/>
        <w:rPr>
          <w:lang w:eastAsia="zh-CN"/>
        </w:rPr>
      </w:pPr>
      <w:r w:rsidRPr="00BB26A3">
        <w:rPr>
          <w:b/>
          <w:lang w:eastAsia="zh-CN"/>
        </w:rPr>
        <w:lastRenderedPageBreak/>
        <w:t>συμμετοχή του δεν δημιουργεί κατάσταση σύγκρουσης συμφερόντων κατά τα ειδικότερα προβλεπόμενα στο άρθρο 24 του Ν.4412/2016</w:t>
      </w:r>
      <w:r>
        <w:rPr>
          <w:lang w:eastAsia="zh-CN"/>
        </w:rPr>
        <w:t>».</w:t>
      </w:r>
    </w:p>
    <w:p w:rsidR="00311414" w:rsidRDefault="001B443E" w:rsidP="001B443E">
      <w:pPr>
        <w:autoSpaceDE w:val="0"/>
        <w:autoSpaceDN w:val="0"/>
        <w:adjustRightInd w:val="0"/>
        <w:spacing w:line="360" w:lineRule="auto"/>
        <w:ind w:firstLine="567"/>
        <w:jc w:val="both"/>
      </w:pPr>
      <w:r w:rsidRPr="001B443E">
        <w:t xml:space="preserve">Επίσης, μαζί με την υποβολή της οικονομικής προσφοράς </w:t>
      </w:r>
      <w:r w:rsidR="00311414">
        <w:t xml:space="preserve">για την απόδειξη της μη συνδρομής των λόγων αποκλεισμού των παρ. 1 και 2 του αρ. 73 και του αρ. 74 του Ν.4412/2016, σύμφωνα και με τις διατάξεις </w:t>
      </w:r>
      <w:r w:rsidR="00C44587">
        <w:t>τ</w:t>
      </w:r>
      <w:r w:rsidR="00335A4F">
        <w:t>ου</w:t>
      </w:r>
      <w:r w:rsidR="00C44587">
        <w:t xml:space="preserve"> </w:t>
      </w:r>
      <w:r w:rsidR="00C44587" w:rsidRPr="00A462FB">
        <w:t>Ν.4605/2019</w:t>
      </w:r>
      <w:r w:rsidR="00311414">
        <w:t xml:space="preserve">, </w:t>
      </w:r>
      <w:r w:rsidRPr="00093EA0">
        <w:t xml:space="preserve">πρέπει </w:t>
      </w:r>
      <w:r w:rsidR="00311414">
        <w:t>να προσκομίσετε τα εξής δικαιολογητικά</w:t>
      </w:r>
      <w:r w:rsidR="000D5757">
        <w:t xml:space="preserve">, </w:t>
      </w:r>
      <w:r w:rsidR="000D5757" w:rsidRPr="000D5757">
        <w:rPr>
          <w:u w:val="single"/>
        </w:rPr>
        <w:t>εις διπλούν</w:t>
      </w:r>
      <w:r w:rsidR="00EC2AA2">
        <w:rPr>
          <w:u w:val="single"/>
        </w:rPr>
        <w:t xml:space="preserve"> και σε ηλεκτρονική μορφή</w:t>
      </w:r>
      <w:r w:rsidR="00311414">
        <w:t>:</w:t>
      </w:r>
    </w:p>
    <w:p w:rsidR="00BB7354" w:rsidRDefault="00BB7354" w:rsidP="001B443E">
      <w:pPr>
        <w:autoSpaceDE w:val="0"/>
        <w:autoSpaceDN w:val="0"/>
        <w:adjustRightInd w:val="0"/>
        <w:spacing w:line="360" w:lineRule="auto"/>
        <w:ind w:firstLine="567"/>
        <w:jc w:val="both"/>
      </w:pPr>
    </w:p>
    <w:p w:rsidR="00311414" w:rsidRPr="00623A23" w:rsidRDefault="00311414" w:rsidP="00311414">
      <w:pPr>
        <w:pStyle w:val="10"/>
        <w:numPr>
          <w:ilvl w:val="0"/>
          <w:numId w:val="3"/>
        </w:numPr>
        <w:spacing w:line="360" w:lineRule="auto"/>
        <w:ind w:left="567" w:hanging="567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φορολογική ενημερότητα</w:t>
      </w:r>
      <w:r w:rsidR="00623A23" w:rsidRPr="00623A23">
        <w:rPr>
          <w:rFonts w:ascii="Calibri" w:hAnsi="Calibri" w:cs="Calibri"/>
          <w:sz w:val="22"/>
          <w:szCs w:val="22"/>
        </w:rPr>
        <w:t xml:space="preserve"> </w:t>
      </w:r>
      <w:r w:rsidR="00093EA0">
        <w:rPr>
          <w:rFonts w:ascii="Times New Roman" w:hAnsi="Times New Roman" w:cs="Times New Roman"/>
          <w:color w:val="auto"/>
        </w:rPr>
        <w:t>για συμμετοχή σε διαγωνισμό</w:t>
      </w:r>
    </w:p>
    <w:p w:rsidR="00311414" w:rsidRPr="00623A23" w:rsidRDefault="00311414" w:rsidP="00311414">
      <w:pPr>
        <w:pStyle w:val="10"/>
        <w:numPr>
          <w:ilvl w:val="0"/>
          <w:numId w:val="3"/>
        </w:numPr>
        <w:spacing w:line="360" w:lineRule="auto"/>
        <w:ind w:left="567" w:hanging="567"/>
        <w:jc w:val="both"/>
        <w:rPr>
          <w:rFonts w:ascii="Times New Roman" w:hAnsi="Times New Roman" w:cs="Times New Roman"/>
          <w:color w:val="auto"/>
        </w:rPr>
      </w:pPr>
      <w:r w:rsidRPr="00623A23">
        <w:rPr>
          <w:rFonts w:ascii="Times New Roman" w:hAnsi="Times New Roman" w:cs="Times New Roman"/>
          <w:color w:val="auto"/>
        </w:rPr>
        <w:t>ασφαλιστική ενημερότητα</w:t>
      </w:r>
      <w:r w:rsidR="001B443E">
        <w:rPr>
          <w:rFonts w:ascii="Times New Roman" w:hAnsi="Times New Roman" w:cs="Times New Roman"/>
          <w:color w:val="auto"/>
        </w:rPr>
        <w:t xml:space="preserve"> </w:t>
      </w:r>
      <w:r w:rsidR="00CA1C2D">
        <w:rPr>
          <w:rFonts w:ascii="Times New Roman" w:hAnsi="Times New Roman" w:cs="Times New Roman"/>
          <w:color w:val="auto"/>
        </w:rPr>
        <w:t xml:space="preserve">για συμμετοχή σε διαγωνισμό </w:t>
      </w:r>
    </w:p>
    <w:p w:rsidR="00311414" w:rsidRPr="00B0455E" w:rsidRDefault="001B443E" w:rsidP="00311414">
      <w:pPr>
        <w:pStyle w:val="10"/>
        <w:numPr>
          <w:ilvl w:val="0"/>
          <w:numId w:val="3"/>
        </w:numPr>
        <w:spacing w:line="360" w:lineRule="auto"/>
        <w:ind w:left="567" w:hanging="567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</w:rPr>
        <w:t xml:space="preserve">απόσπασμα ποινικού μητρώου </w:t>
      </w:r>
      <w:r w:rsidRPr="001B443E">
        <w:rPr>
          <w:rFonts w:ascii="Times New Roman" w:hAnsi="Times New Roman" w:cs="Times New Roman"/>
          <w:b/>
        </w:rPr>
        <w:t>ή</w:t>
      </w:r>
      <w:r>
        <w:rPr>
          <w:rFonts w:ascii="Times New Roman" w:hAnsi="Times New Roman" w:cs="Times New Roman"/>
        </w:rPr>
        <w:t xml:space="preserve"> </w:t>
      </w:r>
      <w:r w:rsidR="00B13A40">
        <w:rPr>
          <w:rFonts w:ascii="Times New Roman" w:hAnsi="Times New Roman" w:cs="Times New Roman"/>
        </w:rPr>
        <w:t>υ</w:t>
      </w:r>
      <w:r w:rsidR="00B13A40" w:rsidRPr="00C252A6">
        <w:rPr>
          <w:rFonts w:ascii="Times New Roman" w:hAnsi="Times New Roman" w:cs="Times New Roman"/>
        </w:rPr>
        <w:t>πεύθυνη δήλωση του Ν.1599/1986 (</w:t>
      </w:r>
      <w:r w:rsidR="00B13A40">
        <w:rPr>
          <w:rFonts w:ascii="Times New Roman" w:hAnsi="Times New Roman" w:cs="Times New Roman"/>
        </w:rPr>
        <w:t xml:space="preserve">ΦΕΚ </w:t>
      </w:r>
      <w:r w:rsidR="00B13A40" w:rsidRPr="00C252A6">
        <w:rPr>
          <w:rFonts w:ascii="Times New Roman" w:hAnsi="Times New Roman" w:cs="Times New Roman"/>
        </w:rPr>
        <w:t>Α΄75)</w:t>
      </w:r>
      <w:r w:rsidR="00B13A40" w:rsidRPr="00C252A6">
        <w:rPr>
          <w:rFonts w:ascii="Calibri" w:hAnsi="Calibri" w:cs="TimesNewRoman"/>
        </w:rPr>
        <w:t xml:space="preserve"> </w:t>
      </w:r>
      <w:r w:rsidR="00B13A40" w:rsidRPr="00C252A6">
        <w:rPr>
          <w:rFonts w:ascii="Times New Roman" w:hAnsi="Times New Roman" w:cs="Times New Roman"/>
        </w:rPr>
        <w:t>περί μη ύπαρξης λόγων αποκλεισμού της παραγράφου 1 του άρθρου 73 του Ν.44</w:t>
      </w:r>
      <w:r w:rsidR="00B13A40">
        <w:rPr>
          <w:rFonts w:ascii="Times New Roman" w:hAnsi="Times New Roman" w:cs="Times New Roman"/>
        </w:rPr>
        <w:t>12</w:t>
      </w:r>
      <w:r w:rsidR="00B13A40" w:rsidRPr="00C252A6">
        <w:rPr>
          <w:rFonts w:ascii="Times New Roman" w:hAnsi="Times New Roman" w:cs="Times New Roman"/>
        </w:rPr>
        <w:t>/201</w:t>
      </w:r>
      <w:r w:rsidR="00B13A40">
        <w:rPr>
          <w:rFonts w:ascii="Times New Roman" w:hAnsi="Times New Roman" w:cs="Times New Roman"/>
        </w:rPr>
        <w:t>6</w:t>
      </w:r>
      <w:r w:rsidR="00B13A40" w:rsidRPr="00C252A6">
        <w:rPr>
          <w:rFonts w:ascii="Times New Roman" w:hAnsi="Times New Roman" w:cs="Times New Roman"/>
        </w:rPr>
        <w:t xml:space="preserve"> </w:t>
      </w:r>
      <w:r w:rsidR="00CB4C0E" w:rsidRPr="00093EA0">
        <w:rPr>
          <w:rFonts w:ascii="Times New Roman" w:hAnsi="Times New Roman" w:cs="Times New Roman"/>
          <w:color w:val="auto"/>
        </w:rPr>
        <w:t>και ειδικότερα</w:t>
      </w:r>
      <w:r w:rsidR="00CB4C0E" w:rsidRPr="00CB4C0E">
        <w:rPr>
          <w:rFonts w:ascii="Times New Roman" w:hAnsi="Times New Roman" w:cs="Times New Roman"/>
          <w:color w:val="FF0000"/>
        </w:rPr>
        <w:t xml:space="preserve"> </w:t>
      </w:r>
      <w:r w:rsidR="00311414" w:rsidRPr="00B0455E">
        <w:rPr>
          <w:rFonts w:ascii="Times New Roman" w:hAnsi="Times New Roman" w:cs="Times New Roman"/>
          <w:color w:val="auto"/>
        </w:rPr>
        <w:t>του διαχειριστή της εταιρείας για Ε</w:t>
      </w:r>
      <w:r w:rsidR="00311414" w:rsidRPr="003275E5">
        <w:rPr>
          <w:rFonts w:ascii="Times New Roman" w:hAnsi="Times New Roman" w:cs="Times New Roman"/>
          <w:color w:val="auto"/>
        </w:rPr>
        <w:t>.</w:t>
      </w:r>
      <w:r w:rsidR="00311414" w:rsidRPr="00B0455E">
        <w:rPr>
          <w:rFonts w:ascii="Times New Roman" w:hAnsi="Times New Roman" w:cs="Times New Roman"/>
          <w:color w:val="auto"/>
        </w:rPr>
        <w:t>Π</w:t>
      </w:r>
      <w:r w:rsidR="00311414" w:rsidRPr="003275E5">
        <w:rPr>
          <w:rFonts w:ascii="Times New Roman" w:hAnsi="Times New Roman" w:cs="Times New Roman"/>
          <w:color w:val="auto"/>
        </w:rPr>
        <w:t>.</w:t>
      </w:r>
      <w:r w:rsidR="00311414" w:rsidRPr="00B0455E">
        <w:rPr>
          <w:rFonts w:ascii="Times New Roman" w:hAnsi="Times New Roman" w:cs="Times New Roman"/>
          <w:color w:val="auto"/>
        </w:rPr>
        <w:t>Ε</w:t>
      </w:r>
      <w:r w:rsidR="00311414" w:rsidRPr="003275E5">
        <w:rPr>
          <w:rFonts w:ascii="Times New Roman" w:hAnsi="Times New Roman" w:cs="Times New Roman"/>
          <w:color w:val="auto"/>
        </w:rPr>
        <w:t>.</w:t>
      </w:r>
      <w:r w:rsidR="00311414" w:rsidRPr="00B0455E">
        <w:rPr>
          <w:rFonts w:ascii="Times New Roman" w:hAnsi="Times New Roman" w:cs="Times New Roman"/>
          <w:color w:val="auto"/>
        </w:rPr>
        <w:t>, Ο</w:t>
      </w:r>
      <w:r w:rsidR="00311414" w:rsidRPr="003275E5">
        <w:rPr>
          <w:rFonts w:ascii="Times New Roman" w:hAnsi="Times New Roman" w:cs="Times New Roman"/>
          <w:color w:val="auto"/>
        </w:rPr>
        <w:t>.</w:t>
      </w:r>
      <w:r w:rsidR="00311414" w:rsidRPr="00B0455E">
        <w:rPr>
          <w:rFonts w:ascii="Times New Roman" w:hAnsi="Times New Roman" w:cs="Times New Roman"/>
          <w:color w:val="auto"/>
        </w:rPr>
        <w:t>Ε</w:t>
      </w:r>
      <w:r w:rsidR="00311414" w:rsidRPr="003275E5">
        <w:rPr>
          <w:rFonts w:ascii="Times New Roman" w:hAnsi="Times New Roman" w:cs="Times New Roman"/>
          <w:color w:val="auto"/>
        </w:rPr>
        <w:t>.</w:t>
      </w:r>
      <w:r w:rsidR="00311414" w:rsidRPr="00B0455E">
        <w:rPr>
          <w:rFonts w:ascii="Times New Roman" w:hAnsi="Times New Roman" w:cs="Times New Roman"/>
          <w:color w:val="auto"/>
        </w:rPr>
        <w:t>, Ε</w:t>
      </w:r>
      <w:r w:rsidR="00311414" w:rsidRPr="003275E5">
        <w:rPr>
          <w:rFonts w:ascii="Times New Roman" w:hAnsi="Times New Roman" w:cs="Times New Roman"/>
          <w:color w:val="auto"/>
        </w:rPr>
        <w:t>.</w:t>
      </w:r>
      <w:r w:rsidR="00311414" w:rsidRPr="00B0455E">
        <w:rPr>
          <w:rFonts w:ascii="Times New Roman" w:hAnsi="Times New Roman" w:cs="Times New Roman"/>
          <w:color w:val="auto"/>
        </w:rPr>
        <w:t>Ε</w:t>
      </w:r>
      <w:r w:rsidR="00311414" w:rsidRPr="003275E5">
        <w:rPr>
          <w:rFonts w:ascii="Times New Roman" w:hAnsi="Times New Roman" w:cs="Times New Roman"/>
          <w:color w:val="auto"/>
        </w:rPr>
        <w:t>.</w:t>
      </w:r>
      <w:r w:rsidR="00311414" w:rsidRPr="00B0455E">
        <w:rPr>
          <w:rFonts w:ascii="Times New Roman" w:hAnsi="Times New Roman" w:cs="Times New Roman"/>
          <w:color w:val="auto"/>
        </w:rPr>
        <w:t>, Ι</w:t>
      </w:r>
      <w:r w:rsidR="00311414" w:rsidRPr="003275E5">
        <w:rPr>
          <w:rFonts w:ascii="Times New Roman" w:hAnsi="Times New Roman" w:cs="Times New Roman"/>
          <w:color w:val="auto"/>
        </w:rPr>
        <w:t>.</w:t>
      </w:r>
      <w:r w:rsidR="00311414" w:rsidRPr="00B0455E">
        <w:rPr>
          <w:rFonts w:ascii="Times New Roman" w:hAnsi="Times New Roman" w:cs="Times New Roman"/>
          <w:color w:val="auto"/>
        </w:rPr>
        <w:t>Κ</w:t>
      </w:r>
      <w:r w:rsidR="00311414" w:rsidRPr="003275E5">
        <w:rPr>
          <w:rFonts w:ascii="Times New Roman" w:hAnsi="Times New Roman" w:cs="Times New Roman"/>
          <w:color w:val="auto"/>
        </w:rPr>
        <w:t>.</w:t>
      </w:r>
      <w:r w:rsidR="00311414" w:rsidRPr="00B0455E">
        <w:rPr>
          <w:rFonts w:ascii="Times New Roman" w:hAnsi="Times New Roman" w:cs="Times New Roman"/>
          <w:color w:val="auto"/>
        </w:rPr>
        <w:t>Ε</w:t>
      </w:r>
      <w:r w:rsidR="00311414" w:rsidRPr="003275E5">
        <w:rPr>
          <w:rFonts w:ascii="Times New Roman" w:hAnsi="Times New Roman" w:cs="Times New Roman"/>
          <w:color w:val="auto"/>
        </w:rPr>
        <w:t>.</w:t>
      </w:r>
      <w:r w:rsidR="00311414" w:rsidRPr="00B0455E">
        <w:rPr>
          <w:rFonts w:ascii="Times New Roman" w:hAnsi="Times New Roman" w:cs="Times New Roman"/>
          <w:color w:val="auto"/>
        </w:rPr>
        <w:t xml:space="preserve"> ή του Διευθύνοντα Συμβούλου, καθώς και όλων των με</w:t>
      </w:r>
      <w:r w:rsidR="000C549C">
        <w:rPr>
          <w:rFonts w:ascii="Times New Roman" w:hAnsi="Times New Roman" w:cs="Times New Roman"/>
          <w:color w:val="auto"/>
        </w:rPr>
        <w:t xml:space="preserve">λών του Διοικητικού Συμβουλίου </w:t>
      </w:r>
      <w:r w:rsidR="00311414" w:rsidRPr="00B0455E">
        <w:rPr>
          <w:rFonts w:ascii="Times New Roman" w:hAnsi="Times New Roman" w:cs="Times New Roman"/>
          <w:color w:val="auto"/>
        </w:rPr>
        <w:t>για Α</w:t>
      </w:r>
      <w:r w:rsidR="00311414" w:rsidRPr="003275E5">
        <w:rPr>
          <w:rFonts w:ascii="Times New Roman" w:hAnsi="Times New Roman" w:cs="Times New Roman"/>
          <w:color w:val="auto"/>
        </w:rPr>
        <w:t>.</w:t>
      </w:r>
      <w:r w:rsidR="00311414" w:rsidRPr="00B0455E">
        <w:rPr>
          <w:rFonts w:ascii="Times New Roman" w:hAnsi="Times New Roman" w:cs="Times New Roman"/>
          <w:color w:val="auto"/>
        </w:rPr>
        <w:t>Ε</w:t>
      </w:r>
      <w:r w:rsidR="00311414" w:rsidRPr="003275E5">
        <w:rPr>
          <w:rFonts w:ascii="Times New Roman" w:hAnsi="Times New Roman" w:cs="Times New Roman"/>
          <w:color w:val="auto"/>
        </w:rPr>
        <w:t>.</w:t>
      </w:r>
    </w:p>
    <w:p w:rsidR="00311414" w:rsidRPr="00B0455E" w:rsidRDefault="00311414" w:rsidP="00311414">
      <w:pPr>
        <w:pStyle w:val="10"/>
        <w:numPr>
          <w:ilvl w:val="0"/>
          <w:numId w:val="3"/>
        </w:numPr>
        <w:spacing w:line="360" w:lineRule="auto"/>
        <w:ind w:left="567" w:hanging="567"/>
        <w:jc w:val="both"/>
        <w:rPr>
          <w:rFonts w:ascii="Times New Roman" w:hAnsi="Times New Roman" w:cs="Times New Roman"/>
          <w:color w:val="auto"/>
        </w:rPr>
      </w:pPr>
      <w:r w:rsidRPr="00B0455E">
        <w:rPr>
          <w:rFonts w:ascii="Times New Roman" w:hAnsi="Times New Roman" w:cs="Times New Roman"/>
          <w:color w:val="auto"/>
        </w:rPr>
        <w:t>αντίγραφο του τελευταίου καταστατικού της εταιρείας (κωδικοποιημένο)</w:t>
      </w:r>
      <w:r w:rsidR="00623A23" w:rsidRPr="00623A23">
        <w:rPr>
          <w:rFonts w:ascii="Calibri" w:hAnsi="Calibri" w:cs="Calibri"/>
          <w:sz w:val="22"/>
          <w:szCs w:val="22"/>
        </w:rPr>
        <w:t xml:space="preserve"> </w:t>
      </w:r>
      <w:r w:rsidR="00623A23" w:rsidRPr="00111D36">
        <w:rPr>
          <w:rFonts w:ascii="Calibri" w:hAnsi="Calibri" w:cs="Calibri"/>
          <w:sz w:val="22"/>
          <w:szCs w:val="22"/>
        </w:rPr>
        <w:t>(</w:t>
      </w:r>
      <w:r w:rsidR="00623A23" w:rsidRPr="00623A23">
        <w:rPr>
          <w:rFonts w:ascii="Times New Roman" w:hAnsi="Times New Roman" w:cs="Times New Roman"/>
          <w:color w:val="auto"/>
        </w:rPr>
        <w:t>για ΕΠΕ, ΑΕ, ΟΕ, ΕΕ, ΙΚΕ)</w:t>
      </w:r>
    </w:p>
    <w:p w:rsidR="00311414" w:rsidRDefault="00172479" w:rsidP="00311414">
      <w:pPr>
        <w:pStyle w:val="10"/>
        <w:numPr>
          <w:ilvl w:val="0"/>
          <w:numId w:val="3"/>
        </w:numPr>
        <w:spacing w:line="360" w:lineRule="auto"/>
        <w:ind w:left="567" w:hanging="567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αναλυτικό </w:t>
      </w:r>
      <w:r w:rsidR="00311414" w:rsidRPr="00B0455E">
        <w:rPr>
          <w:rFonts w:ascii="Times New Roman" w:hAnsi="Times New Roman" w:cs="Times New Roman"/>
          <w:color w:val="auto"/>
        </w:rPr>
        <w:t xml:space="preserve">πιστοποιητικό </w:t>
      </w:r>
      <w:r>
        <w:rPr>
          <w:rFonts w:ascii="Times New Roman" w:hAnsi="Times New Roman" w:cs="Times New Roman"/>
          <w:color w:val="auto"/>
        </w:rPr>
        <w:t xml:space="preserve">(ισχύουσας) </w:t>
      </w:r>
      <w:r w:rsidR="00554476">
        <w:rPr>
          <w:rFonts w:ascii="Times New Roman" w:hAnsi="Times New Roman" w:cs="Times New Roman"/>
          <w:color w:val="auto"/>
        </w:rPr>
        <w:t>εκπροσώπησης</w:t>
      </w:r>
      <w:r w:rsidR="00311414" w:rsidRPr="00B0455E">
        <w:rPr>
          <w:color w:val="auto"/>
        </w:rPr>
        <w:t xml:space="preserve"> </w:t>
      </w:r>
      <w:r w:rsidR="00311414" w:rsidRPr="00B0455E">
        <w:rPr>
          <w:rFonts w:ascii="Times New Roman" w:hAnsi="Times New Roman" w:cs="Times New Roman"/>
          <w:color w:val="auto"/>
        </w:rPr>
        <w:t>από την οικεία υπηρεσία Γ.Ε.ΜΗ.</w:t>
      </w:r>
      <w:r w:rsidR="00554476">
        <w:rPr>
          <w:rFonts w:ascii="Times New Roman" w:hAnsi="Times New Roman" w:cs="Times New Roman"/>
          <w:color w:val="auto"/>
        </w:rPr>
        <w:t xml:space="preserve"> </w:t>
      </w:r>
      <w:r w:rsidR="00623A23" w:rsidRPr="00623A23">
        <w:rPr>
          <w:rFonts w:ascii="Times New Roman" w:hAnsi="Times New Roman" w:cs="Times New Roman"/>
          <w:color w:val="auto"/>
        </w:rPr>
        <w:t>το οποίο έχει εκδοθεί έως 30 εργάσιμες ημέρες πριν από την υποβολή τ</w:t>
      </w:r>
      <w:r w:rsidR="00ED656C">
        <w:rPr>
          <w:rFonts w:ascii="Times New Roman" w:hAnsi="Times New Roman" w:cs="Times New Roman"/>
          <w:color w:val="auto"/>
        </w:rPr>
        <w:t>ου</w:t>
      </w:r>
      <w:r w:rsidR="00623A23" w:rsidRPr="00623A23">
        <w:rPr>
          <w:rFonts w:ascii="Times New Roman" w:hAnsi="Times New Roman" w:cs="Times New Roman"/>
          <w:color w:val="auto"/>
        </w:rPr>
        <w:t xml:space="preserve"> (για ΕΠΕ, ΑΕ, ΟΕ, ΕΕ, ΙΚΕ)</w:t>
      </w:r>
      <w:r w:rsidR="00623A23">
        <w:rPr>
          <w:rFonts w:ascii="Times New Roman" w:hAnsi="Times New Roman" w:cs="Times New Roman"/>
          <w:color w:val="auto"/>
        </w:rPr>
        <w:t>.</w:t>
      </w:r>
    </w:p>
    <w:p w:rsidR="001B443E" w:rsidRPr="00B0455E" w:rsidRDefault="001B443E" w:rsidP="001B443E">
      <w:pPr>
        <w:autoSpaceDE w:val="0"/>
        <w:autoSpaceDN w:val="0"/>
        <w:adjustRightInd w:val="0"/>
        <w:spacing w:line="360" w:lineRule="auto"/>
        <w:ind w:left="360"/>
        <w:jc w:val="both"/>
      </w:pPr>
      <w:r w:rsidRPr="00B0455E">
        <w:t>Δεν απαιτείται εγγυητική επιστολή συμμετοχής και καλής εκτέλεσης.</w:t>
      </w:r>
    </w:p>
    <w:p w:rsidR="00212A9F" w:rsidRPr="00930EAB" w:rsidRDefault="00212A9F" w:rsidP="00930EAB">
      <w:pPr>
        <w:spacing w:line="360" w:lineRule="auto"/>
        <w:jc w:val="both"/>
      </w:pPr>
    </w:p>
    <w:p w:rsidR="006214F3" w:rsidRPr="00930EAB" w:rsidRDefault="006214F3" w:rsidP="00930EAB">
      <w:pPr>
        <w:spacing w:line="360" w:lineRule="auto"/>
        <w:jc w:val="both"/>
        <w:sectPr w:rsidR="006214F3" w:rsidRPr="00930EAB" w:rsidSect="000541F1">
          <w:footerReference w:type="default" r:id="rId11"/>
          <w:type w:val="continuous"/>
          <w:pgSz w:w="11906" w:h="16838" w:code="9"/>
          <w:pgMar w:top="851" w:right="1134" w:bottom="851" w:left="1418" w:header="709" w:footer="709" w:gutter="0"/>
          <w:cols w:space="708"/>
          <w:docGrid w:linePitch="360"/>
        </w:sectPr>
      </w:pPr>
    </w:p>
    <w:p w:rsidR="008F28DF" w:rsidRPr="00B0455E" w:rsidRDefault="006214F3" w:rsidP="00D8139B">
      <w:pPr>
        <w:spacing w:line="360" w:lineRule="auto"/>
        <w:jc w:val="center"/>
        <w:rPr>
          <w:b/>
        </w:rPr>
      </w:pPr>
      <w:r w:rsidRPr="00930EAB">
        <w:lastRenderedPageBreak/>
        <w:br w:type="column"/>
      </w:r>
      <w:r w:rsidR="00B0455E" w:rsidRPr="00B0455E">
        <w:rPr>
          <w:b/>
        </w:rPr>
        <w:lastRenderedPageBreak/>
        <w:t xml:space="preserve">Ο </w:t>
      </w:r>
      <w:r w:rsidR="008F28DF" w:rsidRPr="00B0455E">
        <w:rPr>
          <w:b/>
        </w:rPr>
        <w:t>ΔΗΜΑΡΧΟΣ</w:t>
      </w:r>
    </w:p>
    <w:p w:rsidR="008F28DF" w:rsidRDefault="008F28DF" w:rsidP="00D8139B">
      <w:pPr>
        <w:spacing w:line="360" w:lineRule="auto"/>
        <w:jc w:val="center"/>
        <w:rPr>
          <w:b/>
        </w:rPr>
      </w:pPr>
    </w:p>
    <w:p w:rsidR="008F28DF" w:rsidRPr="004A7C59" w:rsidRDefault="008F28DF" w:rsidP="00D8139B">
      <w:pPr>
        <w:spacing w:line="360" w:lineRule="auto"/>
        <w:jc w:val="center"/>
        <w:rPr>
          <w:rFonts w:eastAsia="Verdana"/>
          <w:b/>
        </w:rPr>
      </w:pPr>
    </w:p>
    <w:p w:rsidR="00BC4EB5" w:rsidRPr="00930EAB" w:rsidRDefault="00B0455E" w:rsidP="00D8139B">
      <w:pPr>
        <w:spacing w:line="360" w:lineRule="auto"/>
        <w:jc w:val="center"/>
        <w:rPr>
          <w:b/>
        </w:rPr>
      </w:pPr>
      <w:r>
        <w:rPr>
          <w:b/>
        </w:rPr>
        <w:t>ΝΙΚΟΛΑΟΣ ΜΠΑΜΠΑΛΟΣ</w:t>
      </w:r>
    </w:p>
    <w:p w:rsidR="00BC4EB5" w:rsidRPr="00930EAB" w:rsidRDefault="00BC4EB5" w:rsidP="008F28DF">
      <w:pPr>
        <w:spacing w:line="360" w:lineRule="auto"/>
        <w:jc w:val="center"/>
      </w:pPr>
    </w:p>
    <w:p w:rsidR="00BC4EB5" w:rsidRPr="00930EAB" w:rsidRDefault="00BC4EB5" w:rsidP="008F28DF">
      <w:pPr>
        <w:spacing w:line="360" w:lineRule="auto"/>
        <w:jc w:val="center"/>
        <w:sectPr w:rsidR="00BC4EB5" w:rsidRPr="00930EAB" w:rsidSect="000541F1">
          <w:type w:val="continuous"/>
          <w:pgSz w:w="11906" w:h="16838" w:code="9"/>
          <w:pgMar w:top="851" w:right="1134" w:bottom="851" w:left="1418" w:header="709" w:footer="709" w:gutter="0"/>
          <w:cols w:num="2" w:space="708" w:equalWidth="0">
            <w:col w:w="4181" w:space="708"/>
            <w:col w:w="4465"/>
          </w:cols>
          <w:docGrid w:linePitch="360"/>
        </w:sectPr>
      </w:pPr>
    </w:p>
    <w:p w:rsidR="008F28DF" w:rsidRPr="00930EAB" w:rsidRDefault="008F28DF" w:rsidP="008F28DF">
      <w:pPr>
        <w:pStyle w:val="a7"/>
        <w:ind w:left="0"/>
      </w:pPr>
    </w:p>
    <w:tbl>
      <w:tblPr>
        <w:tblpPr w:leftFromText="180" w:rightFromText="180" w:vertAnchor="text" w:horzAnchor="margin" w:tblpXSpec="center" w:tblpY="152"/>
        <w:tblW w:w="9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2362"/>
        <w:gridCol w:w="2328"/>
        <w:gridCol w:w="2459"/>
      </w:tblGrid>
      <w:tr w:rsidR="000D3534" w:rsidRPr="0069122D" w:rsidTr="009D6DC9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534" w:rsidRPr="0069122D" w:rsidRDefault="000D3534" w:rsidP="009D6DC9">
            <w:pPr>
              <w:widowControl w:val="0"/>
              <w:autoSpaceDE w:val="0"/>
              <w:autoSpaceDN w:val="0"/>
              <w:adjustRightInd w:val="0"/>
              <w:spacing w:line="237" w:lineRule="auto"/>
              <w:jc w:val="center"/>
              <w:rPr>
                <w:b/>
                <w:i/>
                <w:color w:val="595959"/>
              </w:rPr>
            </w:pPr>
            <w:r w:rsidRPr="0069122D">
              <w:rPr>
                <w:i/>
                <w:color w:val="595959"/>
              </w:rPr>
              <w:t>Η Εισηγήτρια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534" w:rsidRPr="0069122D" w:rsidRDefault="000D3534" w:rsidP="009D6DC9">
            <w:pPr>
              <w:widowControl w:val="0"/>
              <w:autoSpaceDE w:val="0"/>
              <w:autoSpaceDN w:val="0"/>
              <w:adjustRightInd w:val="0"/>
              <w:spacing w:line="237" w:lineRule="auto"/>
              <w:jc w:val="center"/>
              <w:rPr>
                <w:b/>
                <w:i/>
                <w:color w:val="595959"/>
              </w:rPr>
            </w:pPr>
            <w:r w:rsidRPr="0069122D">
              <w:rPr>
                <w:i/>
                <w:color w:val="595959"/>
              </w:rPr>
              <w:t xml:space="preserve">Η </w:t>
            </w:r>
            <w:proofErr w:type="spellStart"/>
            <w:r w:rsidRPr="0069122D">
              <w:rPr>
                <w:i/>
                <w:color w:val="595959"/>
              </w:rPr>
              <w:t>Πρ</w:t>
            </w:r>
            <w:proofErr w:type="spellEnd"/>
            <w:r w:rsidRPr="0069122D">
              <w:rPr>
                <w:i/>
                <w:color w:val="595959"/>
              </w:rPr>
              <w:t>/νη Τμήματος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534" w:rsidRPr="0069122D" w:rsidRDefault="005B0FA1" w:rsidP="005B0FA1">
            <w:pPr>
              <w:widowControl w:val="0"/>
              <w:autoSpaceDE w:val="0"/>
              <w:autoSpaceDN w:val="0"/>
              <w:adjustRightInd w:val="0"/>
              <w:spacing w:line="237" w:lineRule="auto"/>
              <w:jc w:val="center"/>
              <w:rPr>
                <w:b/>
                <w:i/>
                <w:color w:val="595959"/>
              </w:rPr>
            </w:pPr>
            <w:r>
              <w:rPr>
                <w:i/>
                <w:color w:val="595959"/>
              </w:rPr>
              <w:t>Ο</w:t>
            </w:r>
            <w:r w:rsidR="000D3534" w:rsidRPr="0069122D">
              <w:rPr>
                <w:i/>
                <w:color w:val="595959"/>
              </w:rPr>
              <w:t xml:space="preserve"> </w:t>
            </w:r>
            <w:proofErr w:type="spellStart"/>
            <w:r>
              <w:rPr>
                <w:i/>
                <w:color w:val="595959"/>
              </w:rPr>
              <w:t>Αναπλ</w:t>
            </w:r>
            <w:proofErr w:type="spellEnd"/>
            <w:r>
              <w:rPr>
                <w:i/>
                <w:color w:val="595959"/>
              </w:rPr>
              <w:t xml:space="preserve">. </w:t>
            </w:r>
            <w:proofErr w:type="spellStart"/>
            <w:r w:rsidR="000D3534" w:rsidRPr="0069122D">
              <w:rPr>
                <w:i/>
                <w:color w:val="595959"/>
              </w:rPr>
              <w:t>Πρ</w:t>
            </w:r>
            <w:proofErr w:type="spellEnd"/>
            <w:r w:rsidR="000D3534" w:rsidRPr="0069122D">
              <w:rPr>
                <w:i/>
                <w:color w:val="595959"/>
              </w:rPr>
              <w:t>/ν</w:t>
            </w:r>
            <w:r>
              <w:rPr>
                <w:i/>
                <w:color w:val="595959"/>
              </w:rPr>
              <w:t>ος</w:t>
            </w:r>
            <w:r w:rsidR="000D3534" w:rsidRPr="0069122D">
              <w:rPr>
                <w:i/>
                <w:color w:val="595959"/>
              </w:rPr>
              <w:t xml:space="preserve"> Διεύθυνσης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534" w:rsidRPr="0069122D" w:rsidRDefault="000D3534" w:rsidP="009D6DC9">
            <w:pPr>
              <w:widowControl w:val="0"/>
              <w:autoSpaceDE w:val="0"/>
              <w:autoSpaceDN w:val="0"/>
              <w:adjustRightInd w:val="0"/>
              <w:spacing w:line="237" w:lineRule="auto"/>
              <w:jc w:val="center"/>
              <w:rPr>
                <w:i/>
                <w:color w:val="595959"/>
              </w:rPr>
            </w:pPr>
            <w:r w:rsidRPr="0069122D">
              <w:rPr>
                <w:i/>
                <w:color w:val="595959"/>
              </w:rPr>
              <w:t>Ο Γενικός Γραμματέας</w:t>
            </w:r>
          </w:p>
        </w:tc>
      </w:tr>
      <w:tr w:rsidR="000D3534" w:rsidRPr="0069122D" w:rsidTr="009D6DC9">
        <w:trPr>
          <w:trHeight w:val="1378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534" w:rsidRDefault="007E6D76" w:rsidP="009D6DC9">
            <w:pPr>
              <w:widowControl w:val="0"/>
              <w:spacing w:line="360" w:lineRule="auto"/>
              <w:jc w:val="center"/>
              <w:rPr>
                <w:i/>
                <w:color w:val="595959"/>
              </w:rPr>
            </w:pPr>
            <w:r>
              <w:rPr>
                <w:i/>
                <w:color w:val="595959"/>
              </w:rPr>
              <w:t>18</w:t>
            </w:r>
            <w:r w:rsidR="000D3534" w:rsidRPr="0069122D">
              <w:rPr>
                <w:i/>
                <w:color w:val="595959"/>
              </w:rPr>
              <w:t>/</w:t>
            </w:r>
            <w:r w:rsidR="00335A4F">
              <w:rPr>
                <w:i/>
                <w:color w:val="595959"/>
              </w:rPr>
              <w:t>05</w:t>
            </w:r>
            <w:r w:rsidR="000D3534" w:rsidRPr="0069122D">
              <w:rPr>
                <w:i/>
                <w:color w:val="595959"/>
              </w:rPr>
              <w:t>/2021</w:t>
            </w:r>
          </w:p>
          <w:p w:rsidR="000D3534" w:rsidRPr="0069122D" w:rsidRDefault="000D3534" w:rsidP="009D6DC9">
            <w:pPr>
              <w:widowControl w:val="0"/>
              <w:spacing w:line="360" w:lineRule="auto"/>
              <w:jc w:val="center"/>
              <w:rPr>
                <w:i/>
                <w:color w:val="595959"/>
              </w:rPr>
            </w:pPr>
          </w:p>
          <w:p w:rsidR="000D3534" w:rsidRPr="0069122D" w:rsidRDefault="005B0FA1" w:rsidP="009D6DC9">
            <w:pPr>
              <w:widowControl w:val="0"/>
              <w:autoSpaceDE w:val="0"/>
              <w:autoSpaceDN w:val="0"/>
              <w:adjustRightInd w:val="0"/>
              <w:spacing w:line="237" w:lineRule="auto"/>
              <w:jc w:val="center"/>
              <w:rPr>
                <w:b/>
                <w:i/>
                <w:color w:val="595959"/>
              </w:rPr>
            </w:pPr>
            <w:r>
              <w:rPr>
                <w:i/>
                <w:color w:val="595959"/>
              </w:rPr>
              <w:t xml:space="preserve">Ελισάβετ </w:t>
            </w:r>
            <w:proofErr w:type="spellStart"/>
            <w:r>
              <w:rPr>
                <w:i/>
                <w:color w:val="595959"/>
              </w:rPr>
              <w:t>Κακαβούλια</w:t>
            </w:r>
            <w:proofErr w:type="spellEnd"/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534" w:rsidRPr="0069122D" w:rsidRDefault="007E6D76" w:rsidP="009D6DC9">
            <w:pPr>
              <w:widowControl w:val="0"/>
              <w:spacing w:line="360" w:lineRule="auto"/>
              <w:jc w:val="center"/>
              <w:rPr>
                <w:i/>
                <w:color w:val="595959"/>
              </w:rPr>
            </w:pPr>
            <w:r>
              <w:rPr>
                <w:i/>
                <w:color w:val="595959"/>
              </w:rPr>
              <w:t>18</w:t>
            </w:r>
            <w:r w:rsidR="000D3534" w:rsidRPr="0069122D">
              <w:rPr>
                <w:i/>
                <w:color w:val="595959"/>
              </w:rPr>
              <w:t>/</w:t>
            </w:r>
            <w:r w:rsidR="00335A4F">
              <w:rPr>
                <w:i/>
                <w:color w:val="595959"/>
              </w:rPr>
              <w:t>05</w:t>
            </w:r>
            <w:r w:rsidR="000D3534" w:rsidRPr="0069122D">
              <w:rPr>
                <w:i/>
                <w:color w:val="595959"/>
              </w:rPr>
              <w:t>/2021</w:t>
            </w:r>
          </w:p>
          <w:p w:rsidR="000D3534" w:rsidRPr="0069122D" w:rsidRDefault="000D3534" w:rsidP="009D6DC9">
            <w:pPr>
              <w:widowControl w:val="0"/>
              <w:spacing w:line="360" w:lineRule="auto"/>
              <w:jc w:val="center"/>
              <w:rPr>
                <w:i/>
                <w:color w:val="595959"/>
              </w:rPr>
            </w:pPr>
          </w:p>
          <w:p w:rsidR="000D3534" w:rsidRPr="0069122D" w:rsidRDefault="005B0FA1" w:rsidP="009D6DC9">
            <w:pPr>
              <w:widowControl w:val="0"/>
              <w:autoSpaceDE w:val="0"/>
              <w:autoSpaceDN w:val="0"/>
              <w:adjustRightInd w:val="0"/>
              <w:spacing w:line="237" w:lineRule="auto"/>
              <w:jc w:val="center"/>
              <w:rPr>
                <w:b/>
                <w:i/>
                <w:color w:val="595959"/>
              </w:rPr>
            </w:pPr>
            <w:r>
              <w:rPr>
                <w:i/>
                <w:color w:val="595959"/>
              </w:rPr>
              <w:t>Φρόσω Παυλίδου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534" w:rsidRPr="0069122D" w:rsidRDefault="007E6D76" w:rsidP="009D6DC9">
            <w:pPr>
              <w:widowControl w:val="0"/>
              <w:spacing w:line="360" w:lineRule="auto"/>
              <w:jc w:val="center"/>
              <w:rPr>
                <w:i/>
                <w:color w:val="595959"/>
              </w:rPr>
            </w:pPr>
            <w:r>
              <w:rPr>
                <w:i/>
                <w:color w:val="595959"/>
              </w:rPr>
              <w:t>18</w:t>
            </w:r>
            <w:r w:rsidR="000D3534" w:rsidRPr="0069122D">
              <w:rPr>
                <w:i/>
                <w:color w:val="595959"/>
              </w:rPr>
              <w:t>/</w:t>
            </w:r>
            <w:r w:rsidR="00335A4F">
              <w:rPr>
                <w:i/>
                <w:color w:val="595959"/>
              </w:rPr>
              <w:t>05</w:t>
            </w:r>
            <w:r w:rsidR="000D3534" w:rsidRPr="0069122D">
              <w:rPr>
                <w:i/>
                <w:color w:val="595959"/>
              </w:rPr>
              <w:t>/2021</w:t>
            </w:r>
          </w:p>
          <w:p w:rsidR="000D3534" w:rsidRPr="0069122D" w:rsidRDefault="000D3534" w:rsidP="009D6DC9">
            <w:pPr>
              <w:widowControl w:val="0"/>
              <w:spacing w:line="360" w:lineRule="auto"/>
              <w:jc w:val="center"/>
              <w:rPr>
                <w:i/>
                <w:color w:val="595959"/>
              </w:rPr>
            </w:pPr>
          </w:p>
          <w:p w:rsidR="000D3534" w:rsidRPr="0069122D" w:rsidRDefault="005B0FA1" w:rsidP="005B0FA1">
            <w:pPr>
              <w:widowControl w:val="0"/>
              <w:autoSpaceDE w:val="0"/>
              <w:autoSpaceDN w:val="0"/>
              <w:adjustRightInd w:val="0"/>
              <w:spacing w:line="237" w:lineRule="auto"/>
              <w:jc w:val="center"/>
              <w:rPr>
                <w:b/>
                <w:i/>
                <w:color w:val="595959"/>
              </w:rPr>
            </w:pPr>
            <w:r>
              <w:rPr>
                <w:i/>
                <w:color w:val="595959"/>
              </w:rPr>
              <w:t xml:space="preserve">Ιωάννης </w:t>
            </w:r>
            <w:proofErr w:type="spellStart"/>
            <w:r>
              <w:rPr>
                <w:i/>
                <w:color w:val="595959"/>
              </w:rPr>
              <w:t>Παντελάκης</w:t>
            </w:r>
            <w:proofErr w:type="spellEnd"/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534" w:rsidRPr="0069122D" w:rsidRDefault="007E6D76" w:rsidP="009D6DC9">
            <w:pPr>
              <w:widowControl w:val="0"/>
              <w:spacing w:line="360" w:lineRule="auto"/>
              <w:jc w:val="center"/>
              <w:rPr>
                <w:i/>
                <w:color w:val="595959"/>
              </w:rPr>
            </w:pPr>
            <w:r>
              <w:rPr>
                <w:i/>
                <w:color w:val="595959"/>
              </w:rPr>
              <w:t>18</w:t>
            </w:r>
            <w:r w:rsidR="000D3534" w:rsidRPr="0069122D">
              <w:rPr>
                <w:i/>
                <w:color w:val="595959"/>
              </w:rPr>
              <w:t>/</w:t>
            </w:r>
            <w:r w:rsidR="00335A4F">
              <w:rPr>
                <w:i/>
                <w:color w:val="595959"/>
              </w:rPr>
              <w:t>05</w:t>
            </w:r>
            <w:r w:rsidR="000D3534" w:rsidRPr="0069122D">
              <w:rPr>
                <w:i/>
                <w:color w:val="595959"/>
              </w:rPr>
              <w:t>/2021</w:t>
            </w:r>
          </w:p>
          <w:p w:rsidR="000D3534" w:rsidRPr="0069122D" w:rsidRDefault="000D3534" w:rsidP="009D6DC9">
            <w:pPr>
              <w:widowControl w:val="0"/>
              <w:spacing w:line="360" w:lineRule="auto"/>
              <w:jc w:val="center"/>
              <w:rPr>
                <w:i/>
                <w:color w:val="595959"/>
              </w:rPr>
            </w:pPr>
          </w:p>
          <w:p w:rsidR="000D3534" w:rsidRPr="0069122D" w:rsidRDefault="000D3534" w:rsidP="009D6DC9">
            <w:pPr>
              <w:widowControl w:val="0"/>
              <w:spacing w:line="360" w:lineRule="auto"/>
              <w:jc w:val="center"/>
              <w:rPr>
                <w:i/>
                <w:color w:val="595959"/>
              </w:rPr>
            </w:pPr>
            <w:r w:rsidRPr="0069122D">
              <w:rPr>
                <w:i/>
                <w:color w:val="595959"/>
              </w:rPr>
              <w:t xml:space="preserve">Γεώργιος </w:t>
            </w:r>
            <w:proofErr w:type="spellStart"/>
            <w:r w:rsidRPr="0069122D">
              <w:rPr>
                <w:i/>
                <w:color w:val="595959"/>
              </w:rPr>
              <w:t>Κοκκόλης</w:t>
            </w:r>
            <w:proofErr w:type="spellEnd"/>
          </w:p>
        </w:tc>
      </w:tr>
    </w:tbl>
    <w:p w:rsidR="00785199" w:rsidRDefault="00785199"/>
    <w:p w:rsidR="00785199" w:rsidRDefault="00785199"/>
    <w:p w:rsidR="00314DA9" w:rsidRDefault="00785199">
      <w:r w:rsidRPr="00785199">
        <w:rPr>
          <w:u w:val="single"/>
        </w:rPr>
        <w:t>Συνημμένα</w:t>
      </w:r>
      <w:r>
        <w:t>:</w:t>
      </w:r>
    </w:p>
    <w:p w:rsidR="00785199" w:rsidRPr="00785199" w:rsidRDefault="00785199" w:rsidP="00785199">
      <w:pPr>
        <w:pStyle w:val="a7"/>
        <w:numPr>
          <w:ilvl w:val="0"/>
          <w:numId w:val="7"/>
        </w:numPr>
        <w:tabs>
          <w:tab w:val="left" w:pos="284"/>
        </w:tabs>
        <w:ind w:left="284" w:hanging="284"/>
        <w:rPr>
          <w:sz w:val="24"/>
          <w:szCs w:val="24"/>
        </w:rPr>
      </w:pPr>
      <w:r w:rsidRPr="00785199">
        <w:rPr>
          <w:sz w:val="24"/>
          <w:szCs w:val="24"/>
        </w:rPr>
        <w:t>Μελέτη</w:t>
      </w:r>
    </w:p>
    <w:p w:rsidR="00785199" w:rsidRPr="00785199" w:rsidRDefault="00785199" w:rsidP="00785199">
      <w:pPr>
        <w:pStyle w:val="a7"/>
        <w:numPr>
          <w:ilvl w:val="0"/>
          <w:numId w:val="7"/>
        </w:numPr>
        <w:tabs>
          <w:tab w:val="left" w:pos="284"/>
        </w:tabs>
        <w:ind w:left="284" w:hanging="284"/>
        <w:rPr>
          <w:sz w:val="24"/>
          <w:szCs w:val="24"/>
        </w:rPr>
      </w:pPr>
      <w:r w:rsidRPr="00785199">
        <w:rPr>
          <w:sz w:val="24"/>
          <w:szCs w:val="24"/>
        </w:rPr>
        <w:t>Έντυπο οικονομικής προσφοράς</w:t>
      </w:r>
    </w:p>
    <w:sectPr w:rsidR="00785199" w:rsidRPr="00785199" w:rsidSect="000541F1">
      <w:type w:val="continuous"/>
      <w:pgSz w:w="11906" w:h="16838" w:code="9"/>
      <w:pgMar w:top="851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4FE3" w:rsidRDefault="00E54FE3">
      <w:r>
        <w:separator/>
      </w:r>
    </w:p>
  </w:endnote>
  <w:endnote w:type="continuationSeparator" w:id="0">
    <w:p w:rsidR="00E54FE3" w:rsidRDefault="00E54F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NewRoman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41F1" w:rsidRPr="00973B96" w:rsidRDefault="00973B96">
    <w:pPr>
      <w:pStyle w:val="a4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ΕΑ</w:t>
    </w:r>
  </w:p>
  <w:p w:rsidR="006214F3" w:rsidRDefault="006214F3">
    <w:pPr>
      <w:pStyle w:val="a4"/>
      <w:jc w:val="right"/>
      <w:rPr>
        <w:rFonts w:ascii="Arial" w:hAnsi="Arial" w:cs="Arial"/>
        <w:sz w:val="16"/>
      </w:rPr>
    </w:pP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 w:rsidR="00696743">
      <w:rPr>
        <w:rStyle w:val="a5"/>
        <w:noProof/>
      </w:rPr>
      <w:t>1</w:t>
    </w:r>
    <w:r>
      <w:rPr>
        <w:rStyle w:val="a5"/>
      </w:rPr>
      <w:fldChar w:fldCharType="end"/>
    </w:r>
    <w:r>
      <w:rPr>
        <w:rStyle w:val="a5"/>
      </w:rPr>
      <w:t>/</w:t>
    </w:r>
    <w:r>
      <w:rPr>
        <w:rStyle w:val="a5"/>
      </w:rPr>
      <w:fldChar w:fldCharType="begin"/>
    </w:r>
    <w:r>
      <w:rPr>
        <w:rStyle w:val="a5"/>
      </w:rPr>
      <w:instrText xml:space="preserve"> NUMPAGES </w:instrText>
    </w:r>
    <w:r>
      <w:rPr>
        <w:rStyle w:val="a5"/>
      </w:rPr>
      <w:fldChar w:fldCharType="separate"/>
    </w:r>
    <w:r w:rsidR="00696743">
      <w:rPr>
        <w:rStyle w:val="a5"/>
        <w:noProof/>
      </w:rPr>
      <w:t>3</w:t>
    </w:r>
    <w:r>
      <w:rPr>
        <w:rStyle w:val="a5"/>
      </w:rPr>
      <w:fldChar w:fldCharType="end"/>
    </w:r>
  </w:p>
  <w:p w:rsidR="00CE0C19" w:rsidRDefault="00CE0C1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4FE3" w:rsidRDefault="00E54FE3">
      <w:r>
        <w:separator/>
      </w:r>
    </w:p>
  </w:footnote>
  <w:footnote w:type="continuationSeparator" w:id="0">
    <w:p w:rsidR="00E54FE3" w:rsidRDefault="00E54F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>
    <w:nsid w:val="1C58106B"/>
    <w:multiLevelType w:val="hybridMultilevel"/>
    <w:tmpl w:val="C4160B0C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2DB3E17"/>
    <w:multiLevelType w:val="hybridMultilevel"/>
    <w:tmpl w:val="94B6709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957C94"/>
    <w:multiLevelType w:val="hybridMultilevel"/>
    <w:tmpl w:val="2E60811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AA6229"/>
    <w:multiLevelType w:val="hybridMultilevel"/>
    <w:tmpl w:val="0F98B44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E87A47"/>
    <w:multiLevelType w:val="hybridMultilevel"/>
    <w:tmpl w:val="5BCAB644"/>
    <w:lvl w:ilvl="0" w:tplc="AA364F72">
      <w:start w:val="1"/>
      <w:numFmt w:val="decimal"/>
      <w:lvlText w:val="%1."/>
      <w:lvlJc w:val="left"/>
      <w:pPr>
        <w:ind w:left="825" w:hanging="360"/>
      </w:pPr>
    </w:lvl>
    <w:lvl w:ilvl="1" w:tplc="04080019">
      <w:start w:val="1"/>
      <w:numFmt w:val="lowerLetter"/>
      <w:lvlText w:val="%2."/>
      <w:lvlJc w:val="left"/>
      <w:pPr>
        <w:ind w:left="1545" w:hanging="360"/>
      </w:pPr>
    </w:lvl>
    <w:lvl w:ilvl="2" w:tplc="0408001B">
      <w:start w:val="1"/>
      <w:numFmt w:val="lowerRoman"/>
      <w:lvlText w:val="%3."/>
      <w:lvlJc w:val="right"/>
      <w:pPr>
        <w:ind w:left="2265" w:hanging="180"/>
      </w:pPr>
    </w:lvl>
    <w:lvl w:ilvl="3" w:tplc="0408000F">
      <w:start w:val="1"/>
      <w:numFmt w:val="decimal"/>
      <w:lvlText w:val="%4."/>
      <w:lvlJc w:val="left"/>
      <w:pPr>
        <w:ind w:left="2985" w:hanging="360"/>
      </w:pPr>
    </w:lvl>
    <w:lvl w:ilvl="4" w:tplc="04080019">
      <w:start w:val="1"/>
      <w:numFmt w:val="lowerLetter"/>
      <w:lvlText w:val="%5."/>
      <w:lvlJc w:val="left"/>
      <w:pPr>
        <w:ind w:left="3705" w:hanging="360"/>
      </w:pPr>
    </w:lvl>
    <w:lvl w:ilvl="5" w:tplc="0408001B">
      <w:start w:val="1"/>
      <w:numFmt w:val="lowerRoman"/>
      <w:lvlText w:val="%6."/>
      <w:lvlJc w:val="right"/>
      <w:pPr>
        <w:ind w:left="4425" w:hanging="180"/>
      </w:pPr>
    </w:lvl>
    <w:lvl w:ilvl="6" w:tplc="0408000F">
      <w:start w:val="1"/>
      <w:numFmt w:val="decimal"/>
      <w:lvlText w:val="%7."/>
      <w:lvlJc w:val="left"/>
      <w:pPr>
        <w:ind w:left="5145" w:hanging="360"/>
      </w:pPr>
    </w:lvl>
    <w:lvl w:ilvl="7" w:tplc="04080019">
      <w:start w:val="1"/>
      <w:numFmt w:val="lowerLetter"/>
      <w:lvlText w:val="%8."/>
      <w:lvlJc w:val="left"/>
      <w:pPr>
        <w:ind w:left="5865" w:hanging="360"/>
      </w:pPr>
    </w:lvl>
    <w:lvl w:ilvl="8" w:tplc="0408001B">
      <w:start w:val="1"/>
      <w:numFmt w:val="lowerRoman"/>
      <w:lvlText w:val="%9."/>
      <w:lvlJc w:val="right"/>
      <w:pPr>
        <w:ind w:left="6585" w:hanging="180"/>
      </w:pPr>
    </w:lvl>
  </w:abstractNum>
  <w:abstractNum w:abstractNumId="6">
    <w:nsid w:val="7FE264AC"/>
    <w:multiLevelType w:val="hybridMultilevel"/>
    <w:tmpl w:val="A7B20598"/>
    <w:lvl w:ilvl="0" w:tplc="8EE688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cs="Calibri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FE3"/>
    <w:rsid w:val="00007510"/>
    <w:rsid w:val="00022298"/>
    <w:rsid w:val="000243C2"/>
    <w:rsid w:val="00025044"/>
    <w:rsid w:val="00031205"/>
    <w:rsid w:val="000541F1"/>
    <w:rsid w:val="00063E9A"/>
    <w:rsid w:val="00064024"/>
    <w:rsid w:val="00072ACD"/>
    <w:rsid w:val="00073F98"/>
    <w:rsid w:val="00093EA0"/>
    <w:rsid w:val="0009413C"/>
    <w:rsid w:val="000A1462"/>
    <w:rsid w:val="000C48CA"/>
    <w:rsid w:val="000C549C"/>
    <w:rsid w:val="000D3534"/>
    <w:rsid w:val="000D5757"/>
    <w:rsid w:val="00123CAF"/>
    <w:rsid w:val="00130CC2"/>
    <w:rsid w:val="001416D2"/>
    <w:rsid w:val="00156669"/>
    <w:rsid w:val="00166BCD"/>
    <w:rsid w:val="0017005E"/>
    <w:rsid w:val="00172479"/>
    <w:rsid w:val="0018348C"/>
    <w:rsid w:val="00184CFE"/>
    <w:rsid w:val="00194637"/>
    <w:rsid w:val="001A2D21"/>
    <w:rsid w:val="001B1252"/>
    <w:rsid w:val="001B443E"/>
    <w:rsid w:val="001C7DFF"/>
    <w:rsid w:val="001D120A"/>
    <w:rsid w:val="00205652"/>
    <w:rsid w:val="00210A94"/>
    <w:rsid w:val="00212A9F"/>
    <w:rsid w:val="002167CD"/>
    <w:rsid w:val="00235116"/>
    <w:rsid w:val="002667E1"/>
    <w:rsid w:val="00277709"/>
    <w:rsid w:val="00283F33"/>
    <w:rsid w:val="00284E72"/>
    <w:rsid w:val="00294E64"/>
    <w:rsid w:val="002950E4"/>
    <w:rsid w:val="002951A4"/>
    <w:rsid w:val="002C11A0"/>
    <w:rsid w:val="002C1A07"/>
    <w:rsid w:val="002C4F8E"/>
    <w:rsid w:val="002D48F8"/>
    <w:rsid w:val="002F1D67"/>
    <w:rsid w:val="00311414"/>
    <w:rsid w:val="0031449F"/>
    <w:rsid w:val="00314DA9"/>
    <w:rsid w:val="00335A4F"/>
    <w:rsid w:val="00347531"/>
    <w:rsid w:val="003C0D28"/>
    <w:rsid w:val="003C2E43"/>
    <w:rsid w:val="003C5F89"/>
    <w:rsid w:val="003F6C74"/>
    <w:rsid w:val="0040127B"/>
    <w:rsid w:val="00410413"/>
    <w:rsid w:val="00426AE0"/>
    <w:rsid w:val="00431201"/>
    <w:rsid w:val="00482037"/>
    <w:rsid w:val="004B59DA"/>
    <w:rsid w:val="004D4826"/>
    <w:rsid w:val="004D4946"/>
    <w:rsid w:val="004D765F"/>
    <w:rsid w:val="004E5466"/>
    <w:rsid w:val="004F09F5"/>
    <w:rsid w:val="004F421D"/>
    <w:rsid w:val="005032AA"/>
    <w:rsid w:val="005048A7"/>
    <w:rsid w:val="00527910"/>
    <w:rsid w:val="00532DBC"/>
    <w:rsid w:val="005368E6"/>
    <w:rsid w:val="00547C47"/>
    <w:rsid w:val="00551177"/>
    <w:rsid w:val="00554476"/>
    <w:rsid w:val="00592C02"/>
    <w:rsid w:val="005A7AEB"/>
    <w:rsid w:val="005B0FA1"/>
    <w:rsid w:val="005B42E7"/>
    <w:rsid w:val="005C18F6"/>
    <w:rsid w:val="005D02A5"/>
    <w:rsid w:val="005E00A3"/>
    <w:rsid w:val="00603445"/>
    <w:rsid w:val="00605CA8"/>
    <w:rsid w:val="00607346"/>
    <w:rsid w:val="00616C3B"/>
    <w:rsid w:val="006214F3"/>
    <w:rsid w:val="00623A23"/>
    <w:rsid w:val="00632308"/>
    <w:rsid w:val="00641676"/>
    <w:rsid w:val="00664EDA"/>
    <w:rsid w:val="00675017"/>
    <w:rsid w:val="00675D62"/>
    <w:rsid w:val="00686E39"/>
    <w:rsid w:val="00696743"/>
    <w:rsid w:val="006A262A"/>
    <w:rsid w:val="006E5DAC"/>
    <w:rsid w:val="00737A67"/>
    <w:rsid w:val="007418E4"/>
    <w:rsid w:val="00752CC4"/>
    <w:rsid w:val="00755643"/>
    <w:rsid w:val="00760F34"/>
    <w:rsid w:val="00762BF7"/>
    <w:rsid w:val="00775905"/>
    <w:rsid w:val="00776A31"/>
    <w:rsid w:val="00780B3B"/>
    <w:rsid w:val="00785199"/>
    <w:rsid w:val="00797C2F"/>
    <w:rsid w:val="007B601C"/>
    <w:rsid w:val="007E6D76"/>
    <w:rsid w:val="007F3673"/>
    <w:rsid w:val="007F5D86"/>
    <w:rsid w:val="00806D87"/>
    <w:rsid w:val="00840719"/>
    <w:rsid w:val="0085413C"/>
    <w:rsid w:val="00854C6F"/>
    <w:rsid w:val="008774F4"/>
    <w:rsid w:val="008A7ADF"/>
    <w:rsid w:val="008D6814"/>
    <w:rsid w:val="008E27E9"/>
    <w:rsid w:val="008F28DF"/>
    <w:rsid w:val="008F5823"/>
    <w:rsid w:val="00930EAB"/>
    <w:rsid w:val="0093754C"/>
    <w:rsid w:val="009427A1"/>
    <w:rsid w:val="00944CBB"/>
    <w:rsid w:val="00973B96"/>
    <w:rsid w:val="00985F7F"/>
    <w:rsid w:val="009957D5"/>
    <w:rsid w:val="009A790B"/>
    <w:rsid w:val="009B00F0"/>
    <w:rsid w:val="009C0E6F"/>
    <w:rsid w:val="009E520C"/>
    <w:rsid w:val="00A15E5B"/>
    <w:rsid w:val="00A16BCB"/>
    <w:rsid w:val="00A36645"/>
    <w:rsid w:val="00A44C81"/>
    <w:rsid w:val="00A54546"/>
    <w:rsid w:val="00A86E50"/>
    <w:rsid w:val="00A9259D"/>
    <w:rsid w:val="00A96EE7"/>
    <w:rsid w:val="00AA60F0"/>
    <w:rsid w:val="00AA70E2"/>
    <w:rsid w:val="00AB4B58"/>
    <w:rsid w:val="00AC23E8"/>
    <w:rsid w:val="00AC7760"/>
    <w:rsid w:val="00B0455E"/>
    <w:rsid w:val="00B13A40"/>
    <w:rsid w:val="00B22D59"/>
    <w:rsid w:val="00B2639E"/>
    <w:rsid w:val="00B66B90"/>
    <w:rsid w:val="00B71CF9"/>
    <w:rsid w:val="00B82C51"/>
    <w:rsid w:val="00BB26A3"/>
    <w:rsid w:val="00BB46E3"/>
    <w:rsid w:val="00BB7354"/>
    <w:rsid w:val="00BC4EB5"/>
    <w:rsid w:val="00BE02EB"/>
    <w:rsid w:val="00BE508E"/>
    <w:rsid w:val="00BF0A8D"/>
    <w:rsid w:val="00BF669F"/>
    <w:rsid w:val="00C064AC"/>
    <w:rsid w:val="00C142E4"/>
    <w:rsid w:val="00C17C6B"/>
    <w:rsid w:val="00C234A6"/>
    <w:rsid w:val="00C31D91"/>
    <w:rsid w:val="00C33823"/>
    <w:rsid w:val="00C352CC"/>
    <w:rsid w:val="00C36FED"/>
    <w:rsid w:val="00C42007"/>
    <w:rsid w:val="00C44587"/>
    <w:rsid w:val="00C46007"/>
    <w:rsid w:val="00C52442"/>
    <w:rsid w:val="00C64F5D"/>
    <w:rsid w:val="00C7317F"/>
    <w:rsid w:val="00C80B0C"/>
    <w:rsid w:val="00C86D7E"/>
    <w:rsid w:val="00CA1C2D"/>
    <w:rsid w:val="00CB4C0E"/>
    <w:rsid w:val="00CC5069"/>
    <w:rsid w:val="00CD41C7"/>
    <w:rsid w:val="00CE0C19"/>
    <w:rsid w:val="00CF1F3D"/>
    <w:rsid w:val="00D253C6"/>
    <w:rsid w:val="00D27D6D"/>
    <w:rsid w:val="00D433A4"/>
    <w:rsid w:val="00D57BD2"/>
    <w:rsid w:val="00D8139B"/>
    <w:rsid w:val="00DA41A1"/>
    <w:rsid w:val="00DA5048"/>
    <w:rsid w:val="00DB4FD3"/>
    <w:rsid w:val="00DB7766"/>
    <w:rsid w:val="00DC01E2"/>
    <w:rsid w:val="00DC0388"/>
    <w:rsid w:val="00DC6DC9"/>
    <w:rsid w:val="00DD51FE"/>
    <w:rsid w:val="00E13420"/>
    <w:rsid w:val="00E239DE"/>
    <w:rsid w:val="00E33FDE"/>
    <w:rsid w:val="00E47A60"/>
    <w:rsid w:val="00E54FE3"/>
    <w:rsid w:val="00E607BE"/>
    <w:rsid w:val="00E67F38"/>
    <w:rsid w:val="00E71CED"/>
    <w:rsid w:val="00EC069B"/>
    <w:rsid w:val="00EC2AA2"/>
    <w:rsid w:val="00EC4D78"/>
    <w:rsid w:val="00EC73AF"/>
    <w:rsid w:val="00ED656C"/>
    <w:rsid w:val="00EF3EE2"/>
    <w:rsid w:val="00F320D4"/>
    <w:rsid w:val="00F3239E"/>
    <w:rsid w:val="00F3571F"/>
    <w:rsid w:val="00F50593"/>
    <w:rsid w:val="00F70B30"/>
    <w:rsid w:val="00FD72C0"/>
    <w:rsid w:val="00FE08B6"/>
    <w:rsid w:val="00FF7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rFonts w:ascii="Arial" w:hAnsi="Arial" w:cs="Arial"/>
      <w:b/>
      <w:bCs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rFonts w:ascii="Arial" w:hAnsi="Arial" w:cs="Arial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character" w:styleId="a5">
    <w:name w:val="page number"/>
    <w:basedOn w:val="a0"/>
    <w:semiHidden/>
  </w:style>
  <w:style w:type="table" w:styleId="a6">
    <w:name w:val="Table Grid"/>
    <w:basedOn w:val="a1"/>
    <w:uiPriority w:val="59"/>
    <w:rsid w:val="00BC4E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uiPriority w:val="99"/>
    <w:unhideWhenUsed/>
    <w:rsid w:val="008F28DF"/>
    <w:rPr>
      <w:color w:val="0000FF"/>
      <w:u w:val="single"/>
    </w:rPr>
  </w:style>
  <w:style w:type="paragraph" w:customStyle="1" w:styleId="10">
    <w:name w:val="Βασικό1"/>
    <w:rsid w:val="008F28DF"/>
    <w:pPr>
      <w:suppressAutoHyphens/>
      <w:autoSpaceDE w:val="0"/>
    </w:pPr>
    <w:rPr>
      <w:rFonts w:ascii="Arial" w:hAnsi="Arial" w:cs="Arial"/>
      <w:color w:val="000000"/>
      <w:sz w:val="24"/>
      <w:szCs w:val="24"/>
      <w:lang w:eastAsia="zh-CN"/>
    </w:rPr>
  </w:style>
  <w:style w:type="paragraph" w:styleId="a7">
    <w:name w:val="List Paragraph"/>
    <w:basedOn w:val="a"/>
    <w:qFormat/>
    <w:rsid w:val="008F28DF"/>
    <w:pPr>
      <w:suppressAutoHyphens/>
      <w:ind w:left="720"/>
      <w:contextualSpacing/>
    </w:pPr>
    <w:rPr>
      <w:sz w:val="20"/>
      <w:szCs w:val="20"/>
      <w:lang w:eastAsia="zh-CN"/>
    </w:rPr>
  </w:style>
  <w:style w:type="paragraph" w:styleId="a8">
    <w:name w:val="Balloon Text"/>
    <w:basedOn w:val="a"/>
    <w:link w:val="Char"/>
    <w:uiPriority w:val="99"/>
    <w:semiHidden/>
    <w:unhideWhenUsed/>
    <w:rsid w:val="009A790B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8"/>
    <w:uiPriority w:val="99"/>
    <w:semiHidden/>
    <w:rsid w:val="009A79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rFonts w:ascii="Arial" w:hAnsi="Arial" w:cs="Arial"/>
      <w:b/>
      <w:bCs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rFonts w:ascii="Arial" w:hAnsi="Arial" w:cs="Arial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character" w:styleId="a5">
    <w:name w:val="page number"/>
    <w:basedOn w:val="a0"/>
    <w:semiHidden/>
  </w:style>
  <w:style w:type="table" w:styleId="a6">
    <w:name w:val="Table Grid"/>
    <w:basedOn w:val="a1"/>
    <w:uiPriority w:val="59"/>
    <w:rsid w:val="00BC4E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uiPriority w:val="99"/>
    <w:unhideWhenUsed/>
    <w:rsid w:val="008F28DF"/>
    <w:rPr>
      <w:color w:val="0000FF"/>
      <w:u w:val="single"/>
    </w:rPr>
  </w:style>
  <w:style w:type="paragraph" w:customStyle="1" w:styleId="10">
    <w:name w:val="Βασικό1"/>
    <w:rsid w:val="008F28DF"/>
    <w:pPr>
      <w:suppressAutoHyphens/>
      <w:autoSpaceDE w:val="0"/>
    </w:pPr>
    <w:rPr>
      <w:rFonts w:ascii="Arial" w:hAnsi="Arial" w:cs="Arial"/>
      <w:color w:val="000000"/>
      <w:sz w:val="24"/>
      <w:szCs w:val="24"/>
      <w:lang w:eastAsia="zh-CN"/>
    </w:rPr>
  </w:style>
  <w:style w:type="paragraph" w:styleId="a7">
    <w:name w:val="List Paragraph"/>
    <w:basedOn w:val="a"/>
    <w:qFormat/>
    <w:rsid w:val="008F28DF"/>
    <w:pPr>
      <w:suppressAutoHyphens/>
      <w:ind w:left="720"/>
      <w:contextualSpacing/>
    </w:pPr>
    <w:rPr>
      <w:sz w:val="20"/>
      <w:szCs w:val="20"/>
      <w:lang w:eastAsia="zh-CN"/>
    </w:rPr>
  </w:style>
  <w:style w:type="paragraph" w:styleId="a8">
    <w:name w:val="Balloon Text"/>
    <w:basedOn w:val="a"/>
    <w:link w:val="Char"/>
    <w:uiPriority w:val="99"/>
    <w:semiHidden/>
    <w:unhideWhenUsed/>
    <w:rsid w:val="009A790B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8"/>
    <w:uiPriority w:val="99"/>
    <w:semiHidden/>
    <w:rsid w:val="009A79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0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protokolo@iraklio.g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raklio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377</TotalTime>
  <Pages>3</Pages>
  <Words>517</Words>
  <Characters>4678</Characters>
  <Application>Microsoft Office Word</Application>
  <DocSecurity>0</DocSecurity>
  <Lines>38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Δήμος Ηρακλείου Αττικής</Company>
  <LinksUpToDate>false</LinksUpToDate>
  <CharactersWithSpaces>5185</CharactersWithSpaces>
  <SharedDoc>false</SharedDoc>
  <HLinks>
    <vt:vector size="6" baseType="variant">
      <vt:variant>
        <vt:i4>7667799</vt:i4>
      </vt:variant>
      <vt:variant>
        <vt:i4>0</vt:i4>
      </vt:variant>
      <vt:variant>
        <vt:i4>0</vt:i4>
      </vt:variant>
      <vt:variant>
        <vt:i4>5</vt:i4>
      </vt:variant>
      <vt:variant>
        <vt:lpwstr>mailto:promithies@iraklio.gr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ΒΙΒΛΙΟΘΗΚΟΝΟΜΟΙ</cp:lastModifiedBy>
  <cp:revision>34</cp:revision>
  <cp:lastPrinted>2021-05-18T09:34:00Z</cp:lastPrinted>
  <dcterms:created xsi:type="dcterms:W3CDTF">2021-05-10T05:50:00Z</dcterms:created>
  <dcterms:modified xsi:type="dcterms:W3CDTF">2021-05-19T11:26:00Z</dcterms:modified>
</cp:coreProperties>
</file>